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58C27B2F" w:rsidR="002E5CAB" w:rsidRPr="009B7208"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rPr>
          </w:pPr>
          <w:r w:rsidRPr="002E5CAB">
            <w:rPr>
              <w:rFonts w:eastAsia="Times New Roman" w:cstheme="minorHAnsi"/>
              <w:color w:val="000000"/>
            </w:rPr>
            <w:t xml:space="preserve">Nuolatinės viešųjų </w:t>
          </w:r>
          <w:r w:rsidRPr="00EA0A34">
            <w:rPr>
              <w:rFonts w:eastAsia="Times New Roman" w:cstheme="minorHAnsi"/>
            </w:rPr>
            <w:t xml:space="preserve">pirkimų komisijos </w:t>
          </w:r>
          <w:r w:rsidRPr="009B7208">
            <w:rPr>
              <w:rFonts w:eastAsia="Times New Roman" w:cstheme="minorHAnsi"/>
            </w:rPr>
            <w:t>202</w:t>
          </w:r>
          <w:r w:rsidR="001930C9">
            <w:rPr>
              <w:rFonts w:eastAsia="Times New Roman" w:cstheme="minorHAnsi"/>
            </w:rPr>
            <w:t>6</w:t>
          </w:r>
          <w:r w:rsidRPr="009B7208">
            <w:rPr>
              <w:rFonts w:eastAsia="Times New Roman" w:cstheme="minorHAnsi"/>
            </w:rPr>
            <w:t>-</w:t>
          </w:r>
          <w:r w:rsidR="007C0018" w:rsidRPr="009B7208">
            <w:rPr>
              <w:rFonts w:eastAsia="Times New Roman" w:cstheme="minorHAnsi"/>
            </w:rPr>
            <w:t>0</w:t>
          </w:r>
          <w:r w:rsidR="001930C9">
            <w:rPr>
              <w:rFonts w:eastAsia="Times New Roman" w:cstheme="minorHAnsi"/>
            </w:rPr>
            <w:t>2</w:t>
          </w:r>
          <w:r w:rsidR="00E6682D" w:rsidRPr="009B7208">
            <w:rPr>
              <w:rFonts w:eastAsia="Times New Roman" w:cstheme="minorHAnsi"/>
            </w:rPr>
            <w:t>-</w:t>
          </w:r>
          <w:r w:rsidR="001930C9">
            <w:rPr>
              <w:rFonts w:eastAsia="Times New Roman" w:cstheme="minorHAnsi"/>
            </w:rPr>
            <w:t>1</w:t>
          </w:r>
          <w:r w:rsidR="00BD0B98">
            <w:rPr>
              <w:rFonts w:eastAsia="Times New Roman" w:cstheme="minorHAnsi"/>
            </w:rPr>
            <w:t>7</w:t>
          </w:r>
        </w:p>
        <w:p w14:paraId="441A378B" w14:textId="69DD41E6"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9B7208">
            <w:rPr>
              <w:rFonts w:eastAsia="Times New Roman" w:cstheme="minorHAnsi"/>
            </w:rPr>
            <w:t>posėdžio protokolu Nr</w:t>
          </w:r>
          <w:r w:rsidRPr="00BD0B98">
            <w:rPr>
              <w:rFonts w:eastAsia="Times New Roman" w:cstheme="minorHAnsi"/>
            </w:rPr>
            <w:t>. A5</w:t>
          </w:r>
          <w:r w:rsidR="00586812" w:rsidRPr="00BD0B98">
            <w:rPr>
              <w:rFonts w:eastAsia="Times New Roman" w:cstheme="minorHAnsi"/>
            </w:rPr>
            <w:t>-</w:t>
          </w:r>
          <w:r w:rsidR="00BD0B98">
            <w:rPr>
              <w:rFonts w:eastAsia="Times New Roman" w:cstheme="minorHAnsi"/>
            </w:rPr>
            <w:t>43</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77777777" w:rsidR="008A4F19" w:rsidRDefault="002E5CAB"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TARPTAUTINIO VIEŠOJO PIRKIMO </w:t>
          </w:r>
        </w:p>
        <w:p w14:paraId="4E0D31D2" w14:textId="77777777" w:rsidR="005E63E7" w:rsidRDefault="002E5CAB"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5E63E7" w:rsidRPr="005E63E7">
            <w:rPr>
              <w:rFonts w:ascii="Calibri" w:eastAsia="Times New Roman" w:hAnsi="Calibri" w:cs="Calibri"/>
              <w:b/>
              <w:iCs/>
              <w:sz w:val="28"/>
              <w:szCs w:val="28"/>
              <w:lang w:eastAsia="en-GB"/>
            </w:rPr>
            <w:t>TELŠIŲ MIESTO VIEŠŲJŲ ERDVIŲ PRIEŽIŪROS PASLAUGOS</w:t>
          </w:r>
          <w:r w:rsidRPr="002E5CAB">
            <w:rPr>
              <w:rFonts w:cstheme="minorHAnsi"/>
              <w:b/>
              <w:bCs/>
              <w:sz w:val="28"/>
              <w:szCs w:val="28"/>
            </w:rPr>
            <w:t>“</w:t>
          </w:r>
          <w:r w:rsidR="002B7098">
            <w:rPr>
              <w:rFonts w:cstheme="minorHAnsi"/>
              <w:b/>
              <w:bCs/>
              <w:sz w:val="28"/>
              <w:szCs w:val="28"/>
            </w:rPr>
            <w:t xml:space="preserve"> </w:t>
          </w:r>
        </w:p>
        <w:p w14:paraId="5CC099D6" w14:textId="3C2E0F49" w:rsidR="002E5CAB" w:rsidRPr="002E5CAB" w:rsidRDefault="002E5CAB" w:rsidP="002E5CAB">
          <w:pPr>
            <w:spacing w:after="120" w:line="20" w:lineRule="atLeast"/>
            <w:contextualSpacing/>
            <w:jc w:val="center"/>
            <w:rPr>
              <w:rFonts w:cstheme="minorHAnsi"/>
              <w:b/>
              <w:bCs/>
              <w:sz w:val="28"/>
              <w:szCs w:val="28"/>
            </w:rPr>
          </w:pPr>
          <w:r w:rsidRPr="002E5CAB">
            <w:rPr>
              <w:rFonts w:cstheme="minorHAnsi"/>
              <w:b/>
              <w:bCs/>
              <w:sz w:val="28"/>
              <w:szCs w:val="28"/>
            </w:rPr>
            <w:t>ATVIRO KONKURSO SPECIALIOSIOS 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064D9154" w14:textId="46EB15A9" w:rsidR="005B5ED5" w:rsidRPr="009545E4" w:rsidRDefault="00E05E2D" w:rsidP="002E5CAB">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7B2F45D9" w14:textId="4C2785F0" w:rsidR="005E63E7" w:rsidRPr="005E63E7" w:rsidRDefault="007D6857" w:rsidP="005E63E7">
      <w:pPr>
        <w:pStyle w:val="Sraopastraipa"/>
        <w:numPr>
          <w:ilvl w:val="1"/>
          <w:numId w:val="1"/>
        </w:numPr>
        <w:tabs>
          <w:tab w:val="left" w:pos="993"/>
        </w:tabs>
        <w:spacing w:after="0" w:line="20" w:lineRule="atLeast"/>
        <w:ind w:left="0" w:firstLine="567"/>
        <w:jc w:val="both"/>
        <w:rPr>
          <w:rFonts w:cstheme="minorHAnsi"/>
          <w:color w:val="000000" w:themeColor="text1"/>
          <w:sz w:val="22"/>
          <w:szCs w:val="22"/>
        </w:rPr>
      </w:pPr>
      <w:r w:rsidRPr="009545E4">
        <w:rPr>
          <w:rFonts w:cstheme="minorHAnsi"/>
          <w:color w:val="000000" w:themeColor="text1"/>
          <w:sz w:val="22"/>
          <w:szCs w:val="22"/>
        </w:rPr>
        <w:t>Pirkimas</w:t>
      </w:r>
      <w:r w:rsidR="00B37854" w:rsidRPr="009545E4">
        <w:rPr>
          <w:rFonts w:cstheme="minorHAnsi"/>
          <w:color w:val="000000" w:themeColor="text1"/>
          <w:sz w:val="22"/>
          <w:szCs w:val="22"/>
        </w:rPr>
        <w:t xml:space="preserve"> neatlieka</w:t>
      </w:r>
      <w:r w:rsidRPr="009545E4">
        <w:rPr>
          <w:rFonts w:cstheme="minorHAnsi"/>
          <w:color w:val="000000" w:themeColor="text1"/>
          <w:sz w:val="22"/>
          <w:szCs w:val="22"/>
        </w:rPr>
        <w:t>mas</w:t>
      </w:r>
      <w:r w:rsidR="00B37854" w:rsidRPr="009545E4">
        <w:rPr>
          <w:rFonts w:cstheme="minorHAnsi"/>
          <w:color w:val="000000" w:themeColor="text1"/>
          <w:sz w:val="22"/>
          <w:szCs w:val="22"/>
        </w:rPr>
        <w:t xml:space="preserve"> </w:t>
      </w:r>
      <w:r w:rsidR="002F5F8E" w:rsidRPr="009545E4">
        <w:rPr>
          <w:rFonts w:cstheme="minorHAnsi"/>
          <w:color w:val="000000" w:themeColor="text1"/>
          <w:sz w:val="22"/>
          <w:szCs w:val="22"/>
        </w:rPr>
        <w:t>naudojantis centralizuotų pirkimų katalogu</w:t>
      </w:r>
      <w:r w:rsidR="002E5CAB" w:rsidRPr="009545E4">
        <w:rPr>
          <w:rFonts w:cstheme="minorHAnsi"/>
          <w:color w:val="000000" w:themeColor="text1"/>
          <w:sz w:val="22"/>
          <w:szCs w:val="22"/>
        </w:rPr>
        <w:t xml:space="preserve"> (toliau – CPO)</w:t>
      </w:r>
      <w:r w:rsidR="005E63E7">
        <w:rPr>
          <w:rFonts w:cstheme="minorHAnsi"/>
          <w:color w:val="000000" w:themeColor="text1"/>
          <w:sz w:val="22"/>
          <w:szCs w:val="22"/>
        </w:rPr>
        <w:t>,</w:t>
      </w:r>
      <w:r w:rsidR="005E63E7" w:rsidRPr="005E63E7">
        <w:rPr>
          <w:rFonts w:cstheme="minorHAnsi"/>
          <w:color w:val="000000" w:themeColor="text1"/>
          <w:sz w:val="22"/>
          <w:szCs w:val="22"/>
        </w:rPr>
        <w:t xml:space="preserve"> nes perkamų </w:t>
      </w:r>
      <w:r w:rsidR="005E63E7">
        <w:rPr>
          <w:rFonts w:cstheme="minorHAnsi"/>
          <w:color w:val="000000" w:themeColor="text1"/>
          <w:sz w:val="22"/>
          <w:szCs w:val="22"/>
        </w:rPr>
        <w:t>paslaugų</w:t>
      </w:r>
      <w:r w:rsidR="005E63E7" w:rsidRPr="005E63E7">
        <w:rPr>
          <w:rFonts w:cstheme="minorHAnsi"/>
          <w:color w:val="000000" w:themeColor="text1"/>
          <w:sz w:val="22"/>
          <w:szCs w:val="22"/>
        </w:rPr>
        <w:t xml:space="preserve"> CPO kataloge nėra.  </w:t>
      </w:r>
    </w:p>
    <w:p w14:paraId="62DF64D0" w14:textId="0ECB5408"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eastAsia="Times New Roman" w:cstheme="minorHAnsi"/>
          <w:sz w:val="22"/>
          <w:szCs w:val="22"/>
        </w:rPr>
        <w:t>Perkančioji or</w:t>
      </w:r>
      <w:bookmarkStart w:id="3" w:name="_GoBack"/>
      <w:bookmarkEnd w:id="3"/>
      <w:r w:rsidR="00AA23FB" w:rsidRPr="009545E4">
        <w:rPr>
          <w:rFonts w:eastAsia="Times New Roman" w:cstheme="minorHAnsi"/>
          <w:sz w:val="22"/>
          <w:szCs w:val="22"/>
        </w:rPr>
        <w:t>ganizacija nerezervuoja teisės dalyvauti pirkime.</w:t>
      </w:r>
    </w:p>
    <w:p w14:paraId="254ACCCF" w14:textId="0279D3E9"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5F03926D"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ministro 2011 m. birželio 28 d. įsakymo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6736C1" w:rsidRPr="009545E4">
        <w:rPr>
          <w:rFonts w:cstheme="minorHAnsi"/>
          <w:sz w:val="22"/>
          <w:szCs w:val="22"/>
        </w:rPr>
        <w:t>“ 4.</w:t>
      </w:r>
      <w:r w:rsidR="00052246">
        <w:rPr>
          <w:rFonts w:cstheme="minorHAnsi"/>
          <w:sz w:val="22"/>
          <w:szCs w:val="22"/>
        </w:rPr>
        <w:t>4.4.1-4.4.4.3 papunkčiais</w:t>
      </w:r>
      <w:r w:rsidR="002F173B" w:rsidRPr="00A400AD">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w:t>
      </w:r>
      <w:r w:rsidR="00317217" w:rsidRPr="00052246">
        <w:rPr>
          <w:color w:val="000000"/>
          <w:szCs w:val="24"/>
        </w:rPr>
        <w:t>sąlygų 2</w:t>
      </w:r>
      <w:r w:rsidR="009E6295" w:rsidRPr="00052246">
        <w:rPr>
          <w:color w:val="000000"/>
          <w:szCs w:val="24"/>
        </w:rPr>
        <w:t xml:space="preserve">, </w:t>
      </w:r>
      <w:r w:rsidR="00BD0B98">
        <w:rPr>
          <w:color w:val="000000"/>
          <w:szCs w:val="24"/>
        </w:rPr>
        <w:t>10</w:t>
      </w:r>
      <w:r w:rsidR="00317217">
        <w:rPr>
          <w:color w:val="000000"/>
          <w:szCs w:val="24"/>
        </w:rPr>
        <w:t xml:space="preserve"> </w:t>
      </w:r>
      <w:r w:rsidR="00317217" w:rsidRPr="00317217">
        <w:rPr>
          <w:color w:val="000000"/>
          <w:szCs w:val="24"/>
        </w:rPr>
        <w:t>pried</w:t>
      </w:r>
      <w:r w:rsidR="009E6295">
        <w:rPr>
          <w:color w:val="000000"/>
          <w:szCs w:val="24"/>
        </w:rPr>
        <w:t>uose</w:t>
      </w:r>
      <w:r w:rsidR="00317217" w:rsidRPr="00317217">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4"/>
      <w:bookmarkEnd w:id="5"/>
      <w:bookmarkEnd w:id="6"/>
    </w:p>
    <w:p w14:paraId="0B7B0A50" w14:textId="648CA3D1"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052246">
        <w:rPr>
          <w:rFonts w:ascii="Calibri" w:hAnsi="Calibri" w:cs="Calibri"/>
          <w:bCs/>
          <w:sz w:val="22"/>
          <w:szCs w:val="22"/>
        </w:rPr>
        <w:t>T</w:t>
      </w:r>
      <w:r w:rsidR="00052246" w:rsidRPr="00052246">
        <w:rPr>
          <w:rFonts w:ascii="Calibri" w:hAnsi="Calibri" w:cs="Calibri"/>
          <w:bCs/>
          <w:sz w:val="22"/>
          <w:szCs w:val="22"/>
        </w:rPr>
        <w:t>elšių miesto viešųjų erdvių priežiūros paslaug</w:t>
      </w:r>
      <w:r w:rsidR="00052246">
        <w:rPr>
          <w:rFonts w:ascii="Calibri" w:hAnsi="Calibri" w:cs="Calibri"/>
          <w:bCs/>
          <w:sz w:val="22"/>
          <w:szCs w:val="22"/>
        </w:rPr>
        <w:t>a</w:t>
      </w:r>
      <w:r w:rsidR="00052246" w:rsidRPr="00052246">
        <w:rPr>
          <w:rFonts w:ascii="Calibri" w:hAnsi="Calibri" w:cs="Calibri"/>
          <w:bCs/>
          <w:sz w:val="22"/>
          <w:szCs w:val="22"/>
        </w:rPr>
        <w:t>s</w:t>
      </w:r>
      <w:r w:rsidR="002973CD" w:rsidRPr="009545E4">
        <w:rPr>
          <w:rFonts w:ascii="Calibri" w:eastAsia="Calibri" w:hAnsi="Calibri" w:cs="Calibri"/>
          <w:color w:val="000000" w:themeColor="text1"/>
          <w:sz w:val="22"/>
          <w:szCs w:val="22"/>
        </w:rPr>
        <w:t>.</w:t>
      </w:r>
      <w:r w:rsidR="002B7098">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2973CD" w:rsidRPr="00052246">
        <w:rPr>
          <w:rFonts w:ascii="Calibri" w:hAnsi="Calibri" w:cs="Calibri"/>
          <w:sz w:val="22"/>
          <w:szCs w:val="22"/>
        </w:rPr>
        <w:t>2</w:t>
      </w:r>
      <w:r w:rsidR="009E6295" w:rsidRPr="00052246">
        <w:rPr>
          <w:rFonts w:ascii="Calibri" w:hAnsi="Calibri" w:cs="Calibri"/>
          <w:sz w:val="22"/>
          <w:szCs w:val="22"/>
        </w:rPr>
        <w:t>,</w:t>
      </w:r>
      <w:r w:rsidR="00C80E74" w:rsidRPr="00052246">
        <w:rPr>
          <w:rFonts w:ascii="Calibri" w:hAnsi="Calibri" w:cs="Calibri"/>
          <w:sz w:val="22"/>
          <w:szCs w:val="22"/>
        </w:rPr>
        <w:t xml:space="preserve"> </w:t>
      </w:r>
      <w:r w:rsidR="00BD0B98">
        <w:rPr>
          <w:rFonts w:ascii="Calibri" w:hAnsi="Calibri" w:cs="Calibri"/>
          <w:sz w:val="22"/>
          <w:szCs w:val="22"/>
        </w:rPr>
        <w:t>10</w:t>
      </w:r>
      <w:r w:rsidR="00C80E74" w:rsidRPr="0053739C">
        <w:rPr>
          <w:rFonts w:ascii="Calibri" w:hAnsi="Calibri" w:cs="Calibri"/>
          <w:sz w:val="22"/>
          <w:szCs w:val="22"/>
        </w:rPr>
        <w:t xml:space="preserve"> prieduose</w:t>
      </w:r>
      <w:r w:rsidR="00B41C66" w:rsidRPr="0053739C">
        <w:rPr>
          <w:rFonts w:ascii="Calibri" w:hAnsi="Calibri" w:cs="Calibri"/>
          <w:sz w:val="22"/>
          <w:szCs w:val="22"/>
        </w:rPr>
        <w:t>.</w:t>
      </w:r>
    </w:p>
    <w:p w14:paraId="1B4ED66C" w14:textId="47807B39" w:rsidR="00506FE8" w:rsidRDefault="00507DC9" w:rsidP="00506FE8">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Pirkimo o</w:t>
      </w:r>
      <w:r w:rsidR="00506FE8">
        <w:rPr>
          <w:rFonts w:ascii="Calibri" w:hAnsi="Calibri" w:cs="Calibri"/>
          <w:sz w:val="22"/>
          <w:szCs w:val="22"/>
        </w:rPr>
        <w:t xml:space="preserve">bjektas </w:t>
      </w:r>
      <w:r w:rsidR="00052246">
        <w:rPr>
          <w:rFonts w:ascii="Calibri" w:hAnsi="Calibri" w:cs="Calibri"/>
          <w:sz w:val="22"/>
          <w:szCs w:val="22"/>
        </w:rPr>
        <w:t>skaidomas į dalis</w:t>
      </w:r>
      <w:r w:rsidR="00506FE8">
        <w:rPr>
          <w:rFonts w:ascii="Calibri" w:hAnsi="Calibri" w:cs="Calibri"/>
          <w:sz w:val="22"/>
          <w:szCs w:val="22"/>
        </w:rPr>
        <w:t>:</w:t>
      </w:r>
    </w:p>
    <w:p w14:paraId="0074A85D" w14:textId="77777777" w:rsidR="00052246" w:rsidRPr="00052246" w:rsidRDefault="00052246" w:rsidP="00052246">
      <w:pPr>
        <w:pStyle w:val="Betarp"/>
        <w:ind w:firstLine="720"/>
        <w:jc w:val="both"/>
        <w:rPr>
          <w:rFonts w:ascii="Calibri" w:hAnsi="Calibri" w:cs="Calibri"/>
          <w:bCs/>
          <w:sz w:val="22"/>
          <w:szCs w:val="22"/>
        </w:rPr>
      </w:pPr>
      <w:r w:rsidRPr="00052246">
        <w:rPr>
          <w:rFonts w:ascii="Calibri" w:hAnsi="Calibri" w:cs="Calibri"/>
          <w:b/>
          <w:bCs/>
          <w:sz w:val="22"/>
          <w:szCs w:val="22"/>
        </w:rPr>
        <w:t>I pirkimo dalis –</w:t>
      </w:r>
      <w:r w:rsidRPr="00052246">
        <w:rPr>
          <w:rFonts w:ascii="Calibri" w:hAnsi="Calibri" w:cs="Calibri"/>
          <w:bCs/>
          <w:sz w:val="22"/>
          <w:szCs w:val="22"/>
        </w:rPr>
        <w:t xml:space="preserve"> Gatvių, šaligatvių, pėsčiųjų ir dviračių takų, automobilių aikštelių, aikščių, laiptų, visuomeninio transporto stotelių, techninių šaligatvių ir įvažų valymo mechanizuotu būdu priežiūros paslaugos; </w:t>
      </w:r>
    </w:p>
    <w:p w14:paraId="166BB275" w14:textId="485ADB87" w:rsidR="00052246" w:rsidRPr="00052246" w:rsidRDefault="00052246" w:rsidP="00052246">
      <w:pPr>
        <w:pStyle w:val="Betarp"/>
        <w:ind w:firstLine="720"/>
        <w:jc w:val="both"/>
        <w:rPr>
          <w:rFonts w:ascii="Calibri" w:hAnsi="Calibri" w:cs="Calibri"/>
          <w:bCs/>
          <w:sz w:val="22"/>
          <w:szCs w:val="22"/>
        </w:rPr>
      </w:pPr>
      <w:r w:rsidRPr="00052246">
        <w:rPr>
          <w:rFonts w:ascii="Calibri" w:hAnsi="Calibri" w:cs="Calibri"/>
          <w:b/>
          <w:bCs/>
          <w:sz w:val="22"/>
          <w:szCs w:val="22"/>
        </w:rPr>
        <w:t>II</w:t>
      </w:r>
      <w:r w:rsidRPr="00052246">
        <w:rPr>
          <w:rFonts w:ascii="Calibri" w:hAnsi="Calibri" w:cs="Calibri"/>
          <w:b/>
          <w:sz w:val="22"/>
          <w:szCs w:val="22"/>
        </w:rPr>
        <w:t xml:space="preserve"> pirkimo dalis </w:t>
      </w:r>
      <w:r w:rsidRPr="00052246">
        <w:rPr>
          <w:rFonts w:ascii="Calibri" w:hAnsi="Calibri" w:cs="Calibri"/>
          <w:sz w:val="22"/>
          <w:szCs w:val="22"/>
        </w:rPr>
        <w:t>– Masčio ežero pakrantės želdinių, vejos, tualetų, pėsčiųjų ir dviračių takų, automobilių aikštelių valymo ir priežiūros paslaugos</w:t>
      </w:r>
      <w:r>
        <w:rPr>
          <w:rFonts w:ascii="Calibri" w:hAnsi="Calibri" w:cs="Calibri"/>
          <w:sz w:val="22"/>
          <w:szCs w:val="22"/>
        </w:rPr>
        <w:t>.</w:t>
      </w:r>
    </w:p>
    <w:p w14:paraId="0517126E" w14:textId="1818E5E0" w:rsidR="007244C2" w:rsidRPr="009545E4" w:rsidRDefault="00506FE8" w:rsidP="00506FE8">
      <w:pPr>
        <w:pStyle w:val="Betarp"/>
        <w:spacing w:after="120"/>
        <w:ind w:firstLine="720"/>
        <w:contextualSpacing/>
        <w:jc w:val="both"/>
        <w:rPr>
          <w:rFonts w:ascii="Calibri" w:hAnsi="Calibri" w:cs="Calibri"/>
          <w:sz w:val="22"/>
          <w:szCs w:val="22"/>
        </w:rPr>
      </w:pPr>
      <w:r>
        <w:rPr>
          <w:rFonts w:ascii="Calibri" w:hAnsi="Calibri" w:cs="Calibri"/>
          <w:sz w:val="22"/>
          <w:szCs w:val="22"/>
        </w:rPr>
        <w:t xml:space="preserve">2.3. </w:t>
      </w:r>
      <w:r w:rsidR="007554D6" w:rsidRPr="00506FE8">
        <w:rPr>
          <w:rFonts w:ascii="Calibri" w:hAnsi="Calibri" w:cs="Calibri"/>
          <w:sz w:val="22"/>
          <w:szCs w:val="22"/>
        </w:rPr>
        <w:t xml:space="preserve">Pirkimo apimtys, reikalavimai </w:t>
      </w:r>
      <w:r w:rsidR="009A0CD1" w:rsidRPr="00506FE8">
        <w:rPr>
          <w:rFonts w:ascii="Calibri" w:hAnsi="Calibri" w:cs="Calibri"/>
          <w:sz w:val="22"/>
          <w:szCs w:val="22"/>
        </w:rPr>
        <w:t xml:space="preserve">ir techninė specifikacija </w:t>
      </w:r>
      <w:r w:rsidR="007554D6" w:rsidRPr="00506FE8">
        <w:rPr>
          <w:rFonts w:ascii="Calibri" w:hAnsi="Calibri" w:cs="Calibri"/>
          <w:sz w:val="22"/>
          <w:szCs w:val="22"/>
        </w:rPr>
        <w:t xml:space="preserve">apibrėžti </w:t>
      </w:r>
      <w:r w:rsidR="007204DB" w:rsidRPr="00506FE8">
        <w:rPr>
          <w:rFonts w:ascii="Calibri" w:hAnsi="Calibri" w:cs="Calibri"/>
          <w:sz w:val="22"/>
          <w:szCs w:val="22"/>
        </w:rPr>
        <w:t xml:space="preserve">specialiųjų </w:t>
      </w:r>
      <w:r w:rsidR="007554D6" w:rsidRPr="00506FE8">
        <w:rPr>
          <w:rFonts w:ascii="Calibri" w:hAnsi="Calibri" w:cs="Calibri"/>
          <w:sz w:val="22"/>
          <w:szCs w:val="22"/>
        </w:rPr>
        <w:t>pirkimo sąlygų</w:t>
      </w:r>
      <w:r w:rsidR="002973CD" w:rsidRPr="00506FE8">
        <w:rPr>
          <w:rFonts w:ascii="Calibri" w:hAnsi="Calibri" w:cs="Calibri"/>
          <w:sz w:val="22"/>
          <w:szCs w:val="22"/>
        </w:rPr>
        <w:t xml:space="preserve"> 2</w:t>
      </w:r>
      <w:r w:rsidR="007554D6" w:rsidRPr="00506FE8">
        <w:rPr>
          <w:rFonts w:ascii="Calibri" w:hAnsi="Calibri" w:cs="Calibri"/>
          <w:color w:val="00B050"/>
          <w:sz w:val="22"/>
          <w:szCs w:val="22"/>
        </w:rPr>
        <w:t xml:space="preserve"> </w:t>
      </w:r>
      <w:r w:rsidR="007554D6" w:rsidRPr="00506FE8">
        <w:rPr>
          <w:rFonts w:ascii="Calibri" w:hAnsi="Calibri" w:cs="Calibri"/>
          <w:sz w:val="22"/>
          <w:szCs w:val="22"/>
        </w:rPr>
        <w:t>priede.</w:t>
      </w:r>
      <w:r w:rsidR="007554D6" w:rsidRPr="009545E4">
        <w:rPr>
          <w:rFonts w:ascii="Calibri" w:hAnsi="Calibri" w:cs="Calibri"/>
          <w:color w:val="00B050"/>
          <w:sz w:val="22"/>
          <w:szCs w:val="22"/>
        </w:rPr>
        <w:t xml:space="preserve"> </w:t>
      </w:r>
    </w:p>
    <w:p w14:paraId="64DD03D0" w14:textId="17DB2FA1"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506FE8">
        <w:rPr>
          <w:rFonts w:ascii="Calibri" w:hAnsi="Calibri" w:cs="Calibri"/>
          <w:sz w:val="22"/>
          <w:szCs w:val="22"/>
        </w:rPr>
        <w:t>4</w:t>
      </w:r>
      <w:r w:rsidR="003B0F1F" w:rsidRPr="009545E4">
        <w:rPr>
          <w:rFonts w:ascii="Calibri" w:hAnsi="Calibri" w:cs="Calibri"/>
          <w:sz w:val="22"/>
          <w:szCs w:val="22"/>
        </w:rPr>
        <w:t xml:space="preserve">.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3FA9CE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506FE8">
        <w:rPr>
          <w:rFonts w:ascii="Calibri" w:hAnsi="Calibri" w:cs="Calibri"/>
          <w:sz w:val="22"/>
          <w:szCs w:val="22"/>
        </w:rPr>
        <w:t>5</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0AD39066" w14:textId="77777777" w:rsidR="00052246" w:rsidRDefault="00506FE8" w:rsidP="00765366">
      <w:pPr>
        <w:pStyle w:val="Betarp"/>
        <w:spacing w:after="120"/>
        <w:ind w:firstLine="720"/>
        <w:contextualSpacing/>
        <w:jc w:val="both"/>
        <w:rPr>
          <w:rFonts w:ascii="Calibri" w:hAnsi="Calibri" w:cs="Calibri"/>
          <w:sz w:val="22"/>
          <w:szCs w:val="22"/>
        </w:rPr>
      </w:pPr>
      <w:r>
        <w:rPr>
          <w:rFonts w:ascii="Calibri" w:hAnsi="Calibri" w:cs="Calibri"/>
          <w:sz w:val="22"/>
          <w:szCs w:val="22"/>
        </w:rPr>
        <w:t>2.6</w:t>
      </w:r>
      <w:r w:rsidR="005A0F45" w:rsidRPr="009545E4">
        <w:rPr>
          <w:rFonts w:ascii="Calibri" w:hAnsi="Calibri" w:cs="Calibri"/>
          <w:sz w:val="22"/>
          <w:szCs w:val="22"/>
        </w:rPr>
        <w:t>. Maksimali perkančiajai organizacijai priimtina pasiūlymo kaina</w:t>
      </w:r>
      <w:r w:rsidR="00052246">
        <w:rPr>
          <w:rFonts w:ascii="Calibri" w:hAnsi="Calibri" w:cs="Calibri"/>
          <w:sz w:val="22"/>
          <w:szCs w:val="22"/>
        </w:rPr>
        <w:t>:</w:t>
      </w:r>
    </w:p>
    <w:p w14:paraId="30427666" w14:textId="3761FB29" w:rsidR="005A0F45" w:rsidRDefault="00052246" w:rsidP="00765366">
      <w:pPr>
        <w:pStyle w:val="Betarp"/>
        <w:spacing w:after="120"/>
        <w:ind w:firstLine="720"/>
        <w:contextualSpacing/>
        <w:jc w:val="both"/>
        <w:rPr>
          <w:rFonts w:ascii="Calibri" w:hAnsi="Calibri" w:cs="Calibri"/>
          <w:sz w:val="22"/>
          <w:szCs w:val="22"/>
        </w:rPr>
      </w:pPr>
      <w:r w:rsidRPr="0030074E">
        <w:rPr>
          <w:rFonts w:ascii="Calibri" w:hAnsi="Calibri" w:cs="Calibri"/>
          <w:b/>
          <w:sz w:val="22"/>
          <w:szCs w:val="22"/>
        </w:rPr>
        <w:t>I pirkimo daliai</w:t>
      </w:r>
      <w:r w:rsidR="005A0F45" w:rsidRPr="009545E4">
        <w:rPr>
          <w:rFonts w:ascii="Calibri" w:hAnsi="Calibri" w:cs="Calibri"/>
          <w:sz w:val="22"/>
          <w:szCs w:val="22"/>
        </w:rPr>
        <w:t xml:space="preserve"> – </w:t>
      </w:r>
      <w:r w:rsidRPr="00052246">
        <w:rPr>
          <w:rFonts w:ascii="Calibri" w:hAnsi="Calibri" w:cs="Calibri"/>
          <w:sz w:val="22"/>
          <w:szCs w:val="22"/>
          <w:lang w:val="en-US"/>
        </w:rPr>
        <w:t xml:space="preserve">601499,47 </w:t>
      </w:r>
      <w:proofErr w:type="spellStart"/>
      <w:r>
        <w:rPr>
          <w:rFonts w:ascii="Calibri" w:hAnsi="Calibri" w:cs="Calibri"/>
          <w:sz w:val="22"/>
          <w:szCs w:val="22"/>
        </w:rPr>
        <w:t>Eur</w:t>
      </w:r>
      <w:proofErr w:type="spellEnd"/>
      <w:r>
        <w:rPr>
          <w:rFonts w:ascii="Calibri" w:hAnsi="Calibri" w:cs="Calibri"/>
          <w:sz w:val="22"/>
          <w:szCs w:val="22"/>
        </w:rPr>
        <w:t xml:space="preserve"> (įskaitant visus mokesčius);</w:t>
      </w:r>
    </w:p>
    <w:p w14:paraId="44ED33CE" w14:textId="6C9D26D6" w:rsidR="00052246" w:rsidRPr="009545E4" w:rsidRDefault="00052246" w:rsidP="00765366">
      <w:pPr>
        <w:pStyle w:val="Betarp"/>
        <w:spacing w:after="120"/>
        <w:ind w:firstLine="720"/>
        <w:contextualSpacing/>
        <w:jc w:val="both"/>
        <w:rPr>
          <w:rFonts w:ascii="Calibri" w:hAnsi="Calibri" w:cs="Calibri"/>
          <w:sz w:val="22"/>
          <w:szCs w:val="22"/>
        </w:rPr>
      </w:pPr>
      <w:r w:rsidRPr="0030074E">
        <w:rPr>
          <w:rFonts w:ascii="Calibri" w:hAnsi="Calibri" w:cs="Calibri"/>
          <w:b/>
          <w:sz w:val="22"/>
          <w:szCs w:val="22"/>
        </w:rPr>
        <w:t>II pirkimo daliai</w:t>
      </w:r>
      <w:r>
        <w:rPr>
          <w:rFonts w:ascii="Calibri" w:hAnsi="Calibri" w:cs="Calibri"/>
          <w:sz w:val="22"/>
          <w:szCs w:val="22"/>
        </w:rPr>
        <w:t xml:space="preserve"> – 646500,58 </w:t>
      </w:r>
      <w:proofErr w:type="spellStart"/>
      <w:r w:rsidRPr="00052246">
        <w:rPr>
          <w:rFonts w:ascii="Calibri" w:hAnsi="Calibri" w:cs="Calibri"/>
          <w:sz w:val="22"/>
          <w:szCs w:val="22"/>
        </w:rPr>
        <w:t>Eur</w:t>
      </w:r>
      <w:proofErr w:type="spellEnd"/>
      <w:r w:rsidRPr="00052246">
        <w:rPr>
          <w:rFonts w:ascii="Calibri" w:hAnsi="Calibri" w:cs="Calibri"/>
          <w:sz w:val="22"/>
          <w:szCs w:val="22"/>
        </w:rPr>
        <w:t xml:space="preserve"> (įskaitant visus mokesčius</w:t>
      </w:r>
      <w:r>
        <w:rPr>
          <w:rFonts w:ascii="Calibri" w:hAnsi="Calibri" w:cs="Calibri"/>
          <w:sz w:val="22"/>
          <w:szCs w:val="22"/>
        </w:rPr>
        <w:t>).</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7"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8" w:name="_Ref39427921"/>
      <w:bookmarkStart w:id="9" w:name="_Ref39427927"/>
      <w:bookmarkStart w:id="10" w:name="_Ref39740354"/>
      <w:r w:rsidR="00D22226" w:rsidRPr="002E5CAB">
        <w:rPr>
          <w:rFonts w:asciiTheme="minorHAnsi" w:hAnsiTheme="minorHAnsi" w:cstheme="minorHAnsi"/>
        </w:rPr>
        <w:t>Susitikimai su tiekėjais</w:t>
      </w:r>
      <w:bookmarkEnd w:id="8"/>
      <w:bookmarkEnd w:id="9"/>
      <w:r w:rsidR="003B6924" w:rsidRPr="002E5CAB">
        <w:rPr>
          <w:rFonts w:asciiTheme="minorHAnsi" w:hAnsiTheme="minorHAnsi" w:cstheme="minorHAnsi"/>
        </w:rPr>
        <w:t xml:space="preserve"> ir objekto apžiūra</w:t>
      </w:r>
      <w:bookmarkEnd w:id="7"/>
      <w:bookmarkEnd w:id="10"/>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1"/>
      <w:bookmarkEnd w:id="12"/>
      <w:bookmarkEnd w:id="13"/>
      <w:r w:rsidR="00975F1F" w:rsidRPr="002E5CAB">
        <w:rPr>
          <w:rFonts w:asciiTheme="minorHAnsi" w:hAnsiTheme="minorHAnsi" w:cstheme="minorHAnsi"/>
        </w:rPr>
        <w:t xml:space="preserve"> ir kvalifikacijos reikalavimai</w:t>
      </w:r>
      <w:bookmarkEnd w:id="14"/>
    </w:p>
    <w:p w14:paraId="23B058CE" w14:textId="41C0878C" w:rsidR="002C5249" w:rsidRPr="009545E4" w:rsidRDefault="009D2F13" w:rsidP="127DD6E8">
      <w:pPr>
        <w:pStyle w:val="Sraopastraipa"/>
        <w:spacing w:after="120" w:line="20" w:lineRule="atLeast"/>
        <w:ind w:left="0" w:firstLine="567"/>
        <w:jc w:val="both"/>
        <w:rPr>
          <w:rFonts w:cstheme="minorHAnsi"/>
          <w:sz w:val="22"/>
          <w:szCs w:val="22"/>
        </w:rPr>
      </w:pPr>
      <w:r w:rsidRPr="009545E4">
        <w:rPr>
          <w:rFonts w:cstheme="minorHAnsi"/>
          <w:sz w:val="22"/>
          <w:szCs w:val="22"/>
        </w:rPr>
        <w:t xml:space="preserve">4.1. </w:t>
      </w:r>
      <w:r w:rsidR="002C5249" w:rsidRPr="009545E4">
        <w:rPr>
          <w:rFonts w:cstheme="minorHAnsi"/>
          <w:sz w:val="22"/>
          <w:szCs w:val="22"/>
        </w:rPr>
        <w:t xml:space="preserve">Reikalavimai dėl tiekėjo pašalinimo pagrindų nebuvimo bei jų nebuvimą patvirtinantys dokumentai nurodyti </w:t>
      </w:r>
      <w:r w:rsidR="006A737F" w:rsidRPr="009545E4">
        <w:rPr>
          <w:rFonts w:cstheme="minorHAnsi"/>
          <w:sz w:val="22"/>
          <w:szCs w:val="22"/>
        </w:rPr>
        <w:t xml:space="preserve">specialiųjų </w:t>
      </w:r>
      <w:r w:rsidR="006A737F" w:rsidRPr="009545E4">
        <w:rPr>
          <w:rFonts w:eastAsia="Calibri" w:cstheme="minorHAnsi"/>
          <w:sz w:val="22"/>
          <w:szCs w:val="22"/>
        </w:rPr>
        <w:t>p</w:t>
      </w:r>
      <w:r w:rsidR="00551FA7" w:rsidRPr="009545E4">
        <w:rPr>
          <w:rFonts w:eastAsia="Calibri" w:cstheme="minorHAnsi"/>
          <w:sz w:val="22"/>
          <w:szCs w:val="22"/>
        </w:rPr>
        <w:t xml:space="preserve">irkimo </w:t>
      </w:r>
      <w:r w:rsidR="006D334E" w:rsidRPr="009545E4">
        <w:rPr>
          <w:rFonts w:eastAsia="Calibri" w:cstheme="minorHAnsi"/>
          <w:sz w:val="22"/>
          <w:szCs w:val="22"/>
        </w:rPr>
        <w:t>sąlygų</w:t>
      </w:r>
      <w:r w:rsidR="00984B02" w:rsidRPr="009545E4">
        <w:rPr>
          <w:rFonts w:cstheme="minorHAnsi"/>
          <w:color w:val="00B050"/>
          <w:sz w:val="22"/>
          <w:szCs w:val="22"/>
        </w:rPr>
        <w:t xml:space="preserve"> </w:t>
      </w:r>
      <w:r w:rsidR="006D334E" w:rsidRPr="0053739C">
        <w:rPr>
          <w:rFonts w:cstheme="minorHAnsi"/>
          <w:sz w:val="22"/>
          <w:szCs w:val="22"/>
        </w:rPr>
        <w:t>3</w:t>
      </w:r>
      <w:r w:rsidR="00984B02" w:rsidRPr="0053739C">
        <w:rPr>
          <w:rFonts w:cstheme="minorHAnsi"/>
          <w:sz w:val="22"/>
          <w:szCs w:val="22"/>
        </w:rPr>
        <w:t xml:space="preserve"> </w:t>
      </w:r>
      <w:r w:rsidR="006773B6" w:rsidRPr="0053739C">
        <w:rPr>
          <w:rFonts w:eastAsia="Calibri" w:cstheme="minorHAnsi"/>
          <w:sz w:val="22"/>
          <w:szCs w:val="22"/>
        </w:rPr>
        <w:t>priede</w:t>
      </w:r>
      <w:r w:rsidR="002C5249" w:rsidRPr="0053739C">
        <w:rPr>
          <w:rFonts w:cstheme="minorHAnsi"/>
          <w:sz w:val="22"/>
          <w:szCs w:val="22"/>
        </w:rPr>
        <w:t>.</w:t>
      </w:r>
      <w:r w:rsidR="002C5249" w:rsidRPr="009545E4">
        <w:rPr>
          <w:rFonts w:cstheme="minorHAnsi"/>
          <w:sz w:val="22"/>
          <w:szCs w:val="22"/>
        </w:rPr>
        <w:t xml:space="preserve"> </w:t>
      </w:r>
    </w:p>
    <w:p w14:paraId="34E32D48" w14:textId="7CD69E7F" w:rsidR="007B6F6D" w:rsidRPr="009545E4" w:rsidRDefault="00970624" w:rsidP="00970624">
      <w:pPr>
        <w:pStyle w:val="Sraopastraipa"/>
        <w:tabs>
          <w:tab w:val="left" w:pos="851"/>
        </w:tabs>
        <w:spacing w:after="0" w:line="20" w:lineRule="atLeast"/>
        <w:ind w:left="0" w:firstLine="567"/>
        <w:jc w:val="both"/>
        <w:rPr>
          <w:rFonts w:cstheme="minorHAnsi"/>
          <w:sz w:val="22"/>
          <w:szCs w:val="22"/>
          <w:highlight w:val="yellow"/>
        </w:rPr>
      </w:pPr>
      <w:r w:rsidRPr="009545E4">
        <w:rPr>
          <w:rFonts w:cstheme="minorHAnsi"/>
          <w:sz w:val="22"/>
          <w:szCs w:val="22"/>
        </w:rPr>
        <w:t>4.2.</w:t>
      </w:r>
      <w:r w:rsidR="00524ED0">
        <w:rPr>
          <w:rFonts w:cstheme="minorHAnsi"/>
          <w:sz w:val="22"/>
          <w:szCs w:val="22"/>
        </w:rPr>
        <w:t xml:space="preserve"> Tiekėjams</w:t>
      </w:r>
      <w:r w:rsidR="00524ED0" w:rsidRPr="00524ED0">
        <w:rPr>
          <w:rFonts w:cstheme="minorHAnsi"/>
          <w:sz w:val="22"/>
          <w:szCs w:val="22"/>
        </w:rPr>
        <w:t xml:space="preserve"> nustatom</w:t>
      </w:r>
      <w:r w:rsidR="007549F0">
        <w:rPr>
          <w:rFonts w:cstheme="minorHAnsi"/>
          <w:sz w:val="22"/>
          <w:szCs w:val="22"/>
        </w:rPr>
        <w:t>as</w:t>
      </w:r>
      <w:r w:rsidR="00524ED0" w:rsidRPr="00524ED0">
        <w:rPr>
          <w:rFonts w:cstheme="minorHAnsi"/>
          <w:sz w:val="22"/>
          <w:szCs w:val="22"/>
        </w:rPr>
        <w:t xml:space="preserve"> kvalifikacijos reikalavima</w:t>
      </w:r>
      <w:r w:rsidR="0030074E">
        <w:rPr>
          <w:rFonts w:cstheme="minorHAnsi"/>
          <w:sz w:val="22"/>
          <w:szCs w:val="22"/>
        </w:rPr>
        <w:t>i</w:t>
      </w:r>
      <w:r w:rsidR="00524ED0" w:rsidRPr="00524ED0">
        <w:rPr>
          <w:rFonts w:cstheme="minorHAnsi"/>
          <w:sz w:val="22"/>
          <w:szCs w:val="22"/>
        </w:rPr>
        <w:t xml:space="preserve"> ir j</w:t>
      </w:r>
      <w:r w:rsidR="0030074E">
        <w:rPr>
          <w:rFonts w:cstheme="minorHAnsi"/>
          <w:sz w:val="22"/>
          <w:szCs w:val="22"/>
        </w:rPr>
        <w:t>ų</w:t>
      </w:r>
      <w:r w:rsidR="00524ED0" w:rsidRPr="00524ED0">
        <w:rPr>
          <w:rFonts w:cstheme="minorHAnsi"/>
          <w:sz w:val="22"/>
          <w:szCs w:val="22"/>
        </w:rPr>
        <w:t xml:space="preserve"> atitiktį patvirtinantys dokumentai nurodyti specialiųjų pirkimo sąlygų</w:t>
      </w:r>
      <w:r w:rsidR="00524ED0">
        <w:rPr>
          <w:rFonts w:cstheme="minorHAnsi"/>
          <w:sz w:val="22"/>
          <w:szCs w:val="22"/>
        </w:rPr>
        <w:t xml:space="preserve"> 4</w:t>
      </w:r>
      <w:r w:rsidR="00524ED0" w:rsidRPr="00524ED0">
        <w:rPr>
          <w:rFonts w:cstheme="minorHAnsi"/>
          <w:sz w:val="22"/>
          <w:szCs w:val="22"/>
        </w:rPr>
        <w:t xml:space="preserve"> priede.</w:t>
      </w:r>
    </w:p>
    <w:p w14:paraId="69D62E2B" w14:textId="0E8C966D"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5"/>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25490919" w:rsidR="009E1CB9" w:rsidRPr="009545E4" w:rsidRDefault="009E1CB9" w:rsidP="009E1CB9">
      <w:pPr>
        <w:spacing w:after="0" w:line="240" w:lineRule="auto"/>
        <w:ind w:firstLine="567"/>
        <w:jc w:val="both"/>
        <w:rPr>
          <w:rFonts w:cstheme="minorHAnsi"/>
          <w:color w:val="000000" w:themeColor="text1"/>
          <w:sz w:val="22"/>
          <w:szCs w:val="22"/>
        </w:rPr>
      </w:pPr>
      <w:bookmarkStart w:id="16" w:name="_Ref39666794"/>
      <w:bookmarkStart w:id="17" w:name="_Ref39666796"/>
      <w:bookmarkStart w:id="18" w:name="_Toc126333933"/>
      <w:r w:rsidRPr="009545E4">
        <w:rPr>
          <w:rFonts w:cstheme="minorHAnsi"/>
          <w:color w:val="000000" w:themeColor="text1"/>
          <w:sz w:val="22"/>
          <w:szCs w:val="22"/>
        </w:rPr>
        <w:t xml:space="preserve">5.1. Pirkimui taikomos Reglamento nuostatos. Kartu su pasiūlymu tiekėjas turi pateikti užpildytą deklaraciją dėl (ne)atitikties Reglamento nuostatoms, kuri pateikta specialiųjų pirkimo </w:t>
      </w:r>
      <w:r w:rsidRPr="0053739C">
        <w:rPr>
          <w:rFonts w:cstheme="minorHAnsi"/>
          <w:color w:val="000000" w:themeColor="text1"/>
          <w:sz w:val="22"/>
          <w:szCs w:val="22"/>
        </w:rPr>
        <w:t>sąlygų</w:t>
      </w:r>
      <w:r w:rsidR="00524ED0">
        <w:rPr>
          <w:rFonts w:cstheme="minorHAnsi"/>
          <w:color w:val="000000" w:themeColor="text1"/>
          <w:sz w:val="22"/>
          <w:szCs w:val="22"/>
        </w:rPr>
        <w:t xml:space="preserve"> </w:t>
      </w:r>
      <w:r w:rsidR="00BD0B98">
        <w:rPr>
          <w:rFonts w:cstheme="minorHAnsi"/>
          <w:color w:val="000000" w:themeColor="text1"/>
          <w:sz w:val="22"/>
          <w:szCs w:val="22"/>
        </w:rPr>
        <w:t>8</w:t>
      </w:r>
      <w:r w:rsidR="00096B47" w:rsidRPr="0053739C">
        <w:rPr>
          <w:rFonts w:cstheme="minorHAnsi"/>
          <w:color w:val="000000" w:themeColor="text1"/>
          <w:sz w:val="22"/>
          <w:szCs w:val="22"/>
        </w:rPr>
        <w:t xml:space="preserve"> pried</w:t>
      </w:r>
      <w:r w:rsidR="001665C8">
        <w:rPr>
          <w:rFonts w:cstheme="minorHAnsi"/>
          <w:color w:val="000000" w:themeColor="text1"/>
          <w:sz w:val="22"/>
          <w:szCs w:val="22"/>
        </w:rPr>
        <w:t>e</w:t>
      </w:r>
      <w:r w:rsidRPr="009545E4">
        <w:rPr>
          <w:rFont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435B1FED" w14:textId="5D761671" w:rsidR="009E1CB9" w:rsidRDefault="009E1CB9" w:rsidP="009E1CB9">
      <w:pPr>
        <w:spacing w:after="0" w:line="240" w:lineRule="auto"/>
        <w:ind w:firstLine="567"/>
        <w:jc w:val="both"/>
        <w:rPr>
          <w:rFonts w:cstheme="minorHAnsi"/>
          <w:color w:val="000000" w:themeColor="text1"/>
          <w:sz w:val="22"/>
          <w:szCs w:val="22"/>
        </w:rPr>
      </w:pPr>
      <w:r w:rsidRPr="009545E4">
        <w:rPr>
          <w:rFonts w:cstheme="minorHAnsi"/>
          <w:color w:val="000000" w:themeColor="text1"/>
          <w:sz w:val="22"/>
          <w:szCs w:val="22"/>
        </w:rPr>
        <w:t xml:space="preserve">5.2. </w:t>
      </w:r>
      <w:r w:rsidR="00C40880" w:rsidRPr="00C40880">
        <w:rPr>
          <w:rFonts w:cstheme="minorHAnsi"/>
          <w:color w:val="000000" w:themeColor="text1"/>
          <w:sz w:val="22"/>
          <w:szCs w:val="22"/>
        </w:rPr>
        <w:t xml:space="preserve">Perkančioji organizacija nustačiusi, kad tiekėjo pasitelktas subtiekėjas </w:t>
      </w:r>
      <w:r w:rsidR="000E7A80" w:rsidRPr="000E7A80">
        <w:rPr>
          <w:rFonts w:cstheme="minorHAnsi"/>
          <w:color w:val="000000" w:themeColor="text1"/>
          <w:sz w:val="22"/>
          <w:szCs w:val="22"/>
        </w:rPr>
        <w:t xml:space="preserve">ar ūkio subjektas, kurio </w:t>
      </w:r>
      <w:proofErr w:type="spellStart"/>
      <w:r w:rsidR="000E7A80" w:rsidRPr="000E7A80">
        <w:rPr>
          <w:rFonts w:cstheme="minorHAnsi"/>
          <w:color w:val="000000" w:themeColor="text1"/>
          <w:sz w:val="22"/>
          <w:szCs w:val="22"/>
        </w:rPr>
        <w:t>pajėgumais</w:t>
      </w:r>
      <w:proofErr w:type="spellEnd"/>
      <w:r w:rsidR="000E7A80" w:rsidRPr="000E7A80">
        <w:rPr>
          <w:rFonts w:cstheme="minorHAnsi"/>
          <w:color w:val="000000" w:themeColor="text1"/>
          <w:sz w:val="22"/>
          <w:szCs w:val="22"/>
        </w:rPr>
        <w:t xml:space="preserve"> remiamasi</w:t>
      </w:r>
      <w:r w:rsidR="000E7A80">
        <w:rPr>
          <w:rFonts w:cstheme="minorHAnsi"/>
          <w:color w:val="000000" w:themeColor="text1"/>
          <w:sz w:val="22"/>
          <w:szCs w:val="22"/>
        </w:rPr>
        <w:t>,</w:t>
      </w:r>
      <w:r w:rsidR="000E7A80" w:rsidRPr="000E7A80">
        <w:rPr>
          <w:rFonts w:cstheme="minorHAnsi"/>
          <w:color w:val="000000" w:themeColor="text1"/>
          <w:sz w:val="22"/>
          <w:szCs w:val="22"/>
        </w:rPr>
        <w:t xml:space="preserve"> </w:t>
      </w:r>
      <w:r w:rsidR="001665C8">
        <w:rPr>
          <w:rFonts w:cstheme="minorHAnsi"/>
          <w:color w:val="000000" w:themeColor="text1"/>
          <w:sz w:val="22"/>
          <w:szCs w:val="22"/>
        </w:rPr>
        <w:t>tenkina Reglamente</w:t>
      </w:r>
      <w:r w:rsidR="00C40880" w:rsidRPr="00C40880">
        <w:rPr>
          <w:rFonts w:cstheme="minorHAnsi"/>
          <w:color w:val="000000" w:themeColor="text1"/>
          <w:sz w:val="22"/>
          <w:szCs w:val="22"/>
        </w:rPr>
        <w:t xml:space="preserve"> nustatytus ribojimus, reikalaus tiekėjo j</w:t>
      </w:r>
      <w:r w:rsidR="001F1489">
        <w:rPr>
          <w:rFonts w:cstheme="minorHAnsi"/>
          <w:color w:val="000000" w:themeColor="text1"/>
          <w:sz w:val="22"/>
          <w:szCs w:val="22"/>
        </w:rPr>
        <w:t>į</w:t>
      </w:r>
      <w:r w:rsidR="00C40880" w:rsidRPr="00C40880">
        <w:rPr>
          <w:rFonts w:cstheme="minorHAnsi"/>
          <w:color w:val="000000" w:themeColor="text1"/>
          <w:sz w:val="22"/>
          <w:szCs w:val="22"/>
        </w:rPr>
        <w:t xml:space="preserve"> pakeisti kit</w:t>
      </w:r>
      <w:r w:rsidR="001F1489">
        <w:rPr>
          <w:rFonts w:cstheme="minorHAnsi"/>
          <w:color w:val="000000" w:themeColor="text1"/>
          <w:sz w:val="22"/>
          <w:szCs w:val="22"/>
        </w:rPr>
        <w:t>u</w:t>
      </w:r>
      <w:r w:rsidR="00C40880" w:rsidRPr="00C40880">
        <w:rPr>
          <w:rFonts w:cstheme="minorHAnsi"/>
          <w:color w:val="000000" w:themeColor="text1"/>
          <w:sz w:val="22"/>
          <w:szCs w:val="22"/>
        </w:rPr>
        <w:t>, pirkimo sąlygų reikalavimus atitinkanči</w:t>
      </w:r>
      <w:r w:rsidR="001F1489">
        <w:rPr>
          <w:rFonts w:cstheme="minorHAnsi"/>
          <w:color w:val="000000" w:themeColor="text1"/>
          <w:sz w:val="22"/>
          <w:szCs w:val="22"/>
        </w:rPr>
        <w:t>u</w:t>
      </w:r>
      <w:r w:rsidR="00C40880" w:rsidRPr="00C40880">
        <w:rPr>
          <w:rFonts w:cstheme="minorHAnsi"/>
          <w:color w:val="000000" w:themeColor="text1"/>
          <w:sz w:val="22"/>
          <w:szCs w:val="22"/>
        </w:rPr>
        <w:t>, sub</w:t>
      </w:r>
      <w:r w:rsidR="009E6295">
        <w:rPr>
          <w:rFonts w:cstheme="minorHAnsi"/>
          <w:color w:val="000000" w:themeColor="text1"/>
          <w:sz w:val="22"/>
          <w:szCs w:val="22"/>
        </w:rPr>
        <w:t>tiekėju</w:t>
      </w:r>
      <w:r w:rsidR="00C40880" w:rsidRPr="00C40880">
        <w:rPr>
          <w:rFonts w:cstheme="minorHAnsi"/>
          <w:color w:val="000000" w:themeColor="text1"/>
          <w:sz w:val="22"/>
          <w:szCs w:val="22"/>
        </w:rPr>
        <w:t>.</w:t>
      </w:r>
    </w:p>
    <w:p w14:paraId="025DB4F0" w14:textId="4B831CB0" w:rsidR="001750E3" w:rsidRPr="00B81936" w:rsidRDefault="001750E3" w:rsidP="001750E3">
      <w:pPr>
        <w:pStyle w:val="Sraopastraipa"/>
        <w:spacing w:after="0" w:line="240" w:lineRule="auto"/>
        <w:ind w:left="0" w:firstLine="567"/>
        <w:jc w:val="both"/>
      </w:pPr>
      <w:r>
        <w:rPr>
          <w:rFonts w:cstheme="minorHAnsi"/>
          <w:color w:val="000000" w:themeColor="text1"/>
          <w:sz w:val="22"/>
          <w:szCs w:val="22"/>
        </w:rPr>
        <w:t xml:space="preserve">5.3 </w:t>
      </w:r>
      <w:r w:rsidRPr="00B81936">
        <w:t xml:space="preserve">Perkančioji organizacija, įvertinusi visus galinčius kelti grėsmę nacionalinio saugumo interesams rizikos veiksnius </w:t>
      </w:r>
      <w:r>
        <w:t>numato</w:t>
      </w:r>
      <w:r w:rsidRPr="00B81936">
        <w:t xml:space="preserve">, kad šiame pirkime </w:t>
      </w:r>
      <w:r w:rsidRPr="001750E3">
        <w:rPr>
          <w:color w:val="000000" w:themeColor="text1"/>
        </w:rPr>
        <w:t xml:space="preserve">negali </w:t>
      </w:r>
      <w:r w:rsidRPr="00B81936">
        <w:t xml:space="preserve">dalyvauti tiekėjai, jų subtiekėjai ir ūkio subjektai, kurių </w:t>
      </w:r>
      <w:proofErr w:type="spellStart"/>
      <w:r w:rsidRPr="00B81936">
        <w:t>pajėgumais</w:t>
      </w:r>
      <w:proofErr w:type="spellEnd"/>
      <w:r w:rsidRPr="00B81936">
        <w:t xml:space="preserve"> remiamasi, kurie nėra registruoti (jeigu tiekėjas, jų subtiekėjas ar ūkio subjektas, kurio </w:t>
      </w:r>
      <w:proofErr w:type="spellStart"/>
      <w:r w:rsidRPr="00B81936">
        <w:t>pajėgumais</w:t>
      </w:r>
      <w:proofErr w:type="spellEnd"/>
      <w:r w:rsidRPr="00B81936">
        <w:t xml:space="preserve">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358AA28C"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6"/>
      <w:bookmarkEnd w:id="17"/>
      <w:bookmarkEnd w:id="18"/>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5D8FABFD"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53739C">
        <w:rPr>
          <w:rFonts w:cstheme="minorHAnsi"/>
          <w:sz w:val="22"/>
          <w:szCs w:val="22"/>
        </w:rPr>
        <w:t>sąlygų</w:t>
      </w:r>
      <w:r w:rsidR="000609B1" w:rsidRPr="0053739C">
        <w:rPr>
          <w:rFonts w:cstheme="minorHAnsi"/>
          <w:sz w:val="22"/>
          <w:szCs w:val="22"/>
        </w:rPr>
        <w:t xml:space="preserve"> </w:t>
      </w:r>
      <w:r w:rsidR="00524ED0" w:rsidRPr="00DF6611">
        <w:rPr>
          <w:rFonts w:cstheme="minorHAnsi"/>
          <w:sz w:val="22"/>
          <w:szCs w:val="22"/>
        </w:rPr>
        <w:t>6</w:t>
      </w:r>
      <w:r w:rsidR="00DE5F20" w:rsidRPr="0053739C">
        <w:rPr>
          <w:rFonts w:cstheme="minorHAnsi"/>
          <w:sz w:val="22"/>
          <w:szCs w:val="22"/>
          <w:shd w:val="clear" w:color="auto" w:fill="FFFFFF"/>
        </w:rPr>
        <w:t xml:space="preserve"> </w:t>
      </w:r>
      <w:r w:rsidR="00476F8C" w:rsidRPr="0053739C">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33F9B948"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524ED0" w:rsidRPr="00D07B05">
        <w:rPr>
          <w:rFonts w:cstheme="minorHAnsi"/>
          <w:sz w:val="22"/>
          <w:szCs w:val="22"/>
        </w:rPr>
        <w:t>5</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5608BAAD" w14:textId="77777777" w:rsidR="00E40AD6" w:rsidRPr="00E40AD6" w:rsidRDefault="00E40AD6" w:rsidP="00E40AD6">
      <w:pPr>
        <w:pStyle w:val="Sraopastraipa"/>
        <w:numPr>
          <w:ilvl w:val="2"/>
          <w:numId w:val="7"/>
        </w:numPr>
        <w:ind w:left="0" w:firstLine="567"/>
        <w:jc w:val="both"/>
        <w:rPr>
          <w:rFonts w:cstheme="minorHAnsi"/>
          <w:sz w:val="22"/>
          <w:szCs w:val="22"/>
        </w:rPr>
      </w:pPr>
      <w:r w:rsidRPr="00E40AD6">
        <w:rPr>
          <w:rFonts w:cstheme="minorHAnsi"/>
          <w:sz w:val="22"/>
          <w:szCs w:val="22"/>
        </w:rPr>
        <w:t xml:space="preserve">jei tiekėjas pasitelkia ūkio subjektus, kurių </w:t>
      </w:r>
      <w:proofErr w:type="spellStart"/>
      <w:r w:rsidRPr="00E40AD6">
        <w:rPr>
          <w:rFonts w:cstheme="minorHAnsi"/>
          <w:sz w:val="22"/>
          <w:szCs w:val="22"/>
        </w:rPr>
        <w:t>pajėgumais</w:t>
      </w:r>
      <w:proofErr w:type="spellEnd"/>
      <w:r w:rsidRPr="00E40AD6">
        <w:rPr>
          <w:rFonts w:cstheme="minorHAnsi"/>
          <w:sz w:val="22"/>
          <w:szCs w:val="22"/>
        </w:rPr>
        <w:t xml:space="preserve"> remiasi, – įrodymai, kad šie ištekliai bus prieinami per visą sutartinių įsipareigojimų vykdymo laikotarpį;</w:t>
      </w:r>
    </w:p>
    <w:p w14:paraId="0A4D1BFD" w14:textId="06849015" w:rsidR="00450415" w:rsidRPr="009545E4" w:rsidRDefault="0045041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Pr="009545E4">
        <w:rPr>
          <w:rFonts w:cstheme="minorHAnsi"/>
          <w:sz w:val="22"/>
          <w:szCs w:val="22"/>
        </w:rPr>
        <w:t>irkime;</w:t>
      </w:r>
    </w:p>
    <w:p w14:paraId="22A2D550" w14:textId="561725C5" w:rsidR="009E1CB9" w:rsidRDefault="00A86CB6" w:rsidP="00F261A2">
      <w:pPr>
        <w:pStyle w:val="Sraopastraipa"/>
        <w:numPr>
          <w:ilvl w:val="2"/>
          <w:numId w:val="7"/>
        </w:numPr>
        <w:ind w:left="0" w:firstLine="567"/>
        <w:jc w:val="both"/>
        <w:rPr>
          <w:rFonts w:cstheme="minorHAnsi"/>
          <w:sz w:val="22"/>
          <w:szCs w:val="22"/>
        </w:rPr>
      </w:pPr>
      <w:r>
        <w:rPr>
          <w:rFonts w:cstheme="minorHAnsi"/>
          <w:sz w:val="22"/>
          <w:szCs w:val="22"/>
        </w:rPr>
        <w:t>užpildyta</w:t>
      </w:r>
      <w:r w:rsidR="00A43DC7">
        <w:rPr>
          <w:rFonts w:cstheme="minorHAnsi"/>
          <w:sz w:val="22"/>
          <w:szCs w:val="22"/>
        </w:rPr>
        <w:t xml:space="preserve"> ir pasirašyta </w:t>
      </w:r>
      <w:r w:rsidR="009E1CB9" w:rsidRPr="009545E4">
        <w:rPr>
          <w:rFonts w:cstheme="minorHAnsi"/>
          <w:sz w:val="22"/>
          <w:szCs w:val="22"/>
        </w:rPr>
        <w:t xml:space="preserve">deklaracija dėl </w:t>
      </w:r>
      <w:r w:rsidR="00F261A2">
        <w:rPr>
          <w:rFonts w:cstheme="minorHAnsi"/>
          <w:sz w:val="22"/>
          <w:szCs w:val="22"/>
        </w:rPr>
        <w:t>R</w:t>
      </w:r>
      <w:r w:rsidR="009E1CB9" w:rsidRPr="009545E4">
        <w:rPr>
          <w:rFonts w:cstheme="minorHAnsi"/>
          <w:sz w:val="22"/>
          <w:szCs w:val="22"/>
        </w:rPr>
        <w:t>eglamente nustatytų sąlygų nebuvimo</w:t>
      </w:r>
      <w:r w:rsidR="00AF29A5">
        <w:rPr>
          <w:rFonts w:cstheme="minorHAnsi"/>
          <w:sz w:val="22"/>
          <w:szCs w:val="22"/>
        </w:rPr>
        <w:t xml:space="preserve"> (</w:t>
      </w:r>
      <w:r w:rsidR="001F1489">
        <w:rPr>
          <w:rFonts w:cstheme="minorHAnsi"/>
          <w:sz w:val="22"/>
          <w:szCs w:val="22"/>
        </w:rPr>
        <w:t xml:space="preserve">specialiųjų pirkimų sąlygų </w:t>
      </w:r>
      <w:r w:rsidR="00BD0B98">
        <w:rPr>
          <w:rFonts w:cstheme="minorHAnsi"/>
          <w:sz w:val="22"/>
          <w:szCs w:val="22"/>
        </w:rPr>
        <w:t>8</w:t>
      </w:r>
      <w:r w:rsidR="00AF29A5">
        <w:rPr>
          <w:rFonts w:cstheme="minorHAnsi"/>
          <w:sz w:val="22"/>
          <w:szCs w:val="22"/>
        </w:rPr>
        <w:t xml:space="preserve"> prieda</w:t>
      </w:r>
      <w:r w:rsidR="001F1489">
        <w:rPr>
          <w:rFonts w:cstheme="minorHAnsi"/>
          <w:sz w:val="22"/>
          <w:szCs w:val="22"/>
        </w:rPr>
        <w:t>s</w:t>
      </w:r>
      <w:r w:rsidR="00AF29A5">
        <w:rPr>
          <w:rFonts w:cstheme="minorHAnsi"/>
          <w:sz w:val="22"/>
          <w:szCs w:val="22"/>
        </w:rPr>
        <w:t>)</w:t>
      </w:r>
      <w:r w:rsidR="009E1CB9" w:rsidRPr="009545E4">
        <w:rPr>
          <w:rFonts w:cstheme="minorHAnsi"/>
          <w:sz w:val="22"/>
          <w:szCs w:val="22"/>
        </w:rPr>
        <w:t>;</w:t>
      </w:r>
    </w:p>
    <w:p w14:paraId="5D2DFEED" w14:textId="67894081" w:rsidR="00956C74" w:rsidRPr="00956C74" w:rsidRDefault="00A86CB6" w:rsidP="00956C74">
      <w:pPr>
        <w:pStyle w:val="Sraopastraipa"/>
        <w:numPr>
          <w:ilvl w:val="2"/>
          <w:numId w:val="7"/>
        </w:numPr>
        <w:ind w:left="1276" w:hanging="709"/>
        <w:rPr>
          <w:rFonts w:cstheme="minorHAnsi"/>
          <w:sz w:val="22"/>
          <w:szCs w:val="22"/>
        </w:rPr>
      </w:pPr>
      <w:r>
        <w:rPr>
          <w:rFonts w:cstheme="minorHAnsi"/>
          <w:sz w:val="22"/>
          <w:szCs w:val="22"/>
        </w:rPr>
        <w:t>užpildyta d</w:t>
      </w:r>
      <w:r w:rsidR="00956C74" w:rsidRPr="00956C74">
        <w:rPr>
          <w:rFonts w:cstheme="minorHAnsi"/>
          <w:sz w:val="22"/>
          <w:szCs w:val="22"/>
        </w:rPr>
        <w:t xml:space="preserve">eklaracija dėl tiekėjo atsakingų asmenų (specialiųjų pirkimo sąlygų </w:t>
      </w:r>
      <w:r w:rsidR="00BD0B98">
        <w:rPr>
          <w:rFonts w:cstheme="minorHAnsi"/>
          <w:sz w:val="22"/>
          <w:szCs w:val="22"/>
        </w:rPr>
        <w:t>9</w:t>
      </w:r>
      <w:r w:rsidR="00956C74" w:rsidRPr="00956C74">
        <w:rPr>
          <w:rFonts w:cstheme="minorHAnsi"/>
          <w:sz w:val="22"/>
          <w:szCs w:val="22"/>
        </w:rPr>
        <w:t xml:space="preserve"> priedas);</w:t>
      </w:r>
    </w:p>
    <w:p w14:paraId="3AFFA6B7" w14:textId="77777777" w:rsidR="00A867CE" w:rsidRPr="009545E4" w:rsidRDefault="00A867CE" w:rsidP="00826901">
      <w:pPr>
        <w:pStyle w:val="Sraopastraipa"/>
        <w:numPr>
          <w:ilvl w:val="2"/>
          <w:numId w:val="7"/>
        </w:numPr>
        <w:tabs>
          <w:tab w:val="left" w:pos="993"/>
        </w:tabs>
        <w:spacing w:after="0" w:line="240" w:lineRule="auto"/>
        <w:ind w:left="0" w:firstLine="567"/>
        <w:rPr>
          <w:rFonts w:eastAsia="CIDFont+F2" w:cstheme="minorHAnsi"/>
          <w:sz w:val="22"/>
          <w:szCs w:val="22"/>
        </w:rPr>
      </w:pPr>
      <w:r w:rsidRPr="009545E4">
        <w:rPr>
          <w:rFonts w:eastAsia="CIDFont+F2" w:cstheme="minorHAnsi"/>
          <w:sz w:val="22"/>
          <w:szCs w:val="22"/>
        </w:rPr>
        <w:t>kita pirkimo sąlygose prašoma informacija ir (ar) dokumentai.</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w:t>
      </w:r>
      <w:r w:rsidR="00FD03FA" w:rsidRPr="009545E4">
        <w:rPr>
          <w:rFonts w:eastAsia="Calibri" w:cstheme="minorHAnsi"/>
          <w:sz w:val="22"/>
          <w:szCs w:val="22"/>
        </w:rPr>
        <w:lastRenderedPageBreak/>
        <w:t xml:space="preserve">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E5CAB">
        <w:rPr>
          <w:rFonts w:asciiTheme="minorHAnsi" w:hAnsiTheme="minorHAnsi" w:cstheme="minorHAnsi"/>
        </w:rPr>
        <w:t>Pasiūlymo galiojimo užtikrinimas</w:t>
      </w:r>
      <w:bookmarkEnd w:id="24"/>
      <w:bookmarkEnd w:id="25"/>
      <w:bookmarkEnd w:id="26"/>
    </w:p>
    <w:p w14:paraId="7D192140" w14:textId="77777777" w:rsidR="00C40C38" w:rsidRPr="009545E4" w:rsidRDefault="00655F17" w:rsidP="00A00BBA">
      <w:pPr>
        <w:pStyle w:val="Sraopastraipa"/>
        <w:spacing w:after="0" w:line="240" w:lineRule="auto"/>
        <w:ind w:left="0" w:firstLine="567"/>
        <w:jc w:val="both"/>
        <w:rPr>
          <w:rFonts w:cstheme="minorHAnsi"/>
          <w:sz w:val="22"/>
          <w:szCs w:val="22"/>
        </w:rPr>
      </w:pPr>
      <w:r w:rsidRPr="009545E4">
        <w:rPr>
          <w:rFonts w:cstheme="minorHAnsi"/>
          <w:sz w:val="22"/>
          <w:szCs w:val="22"/>
        </w:rPr>
        <w:t xml:space="preserve">7.1.  </w:t>
      </w:r>
      <w:r w:rsidR="00C40C38" w:rsidRPr="009545E4">
        <w:rPr>
          <w:rFonts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E5CAB">
        <w:rPr>
          <w:rFonts w:asciiTheme="minorHAnsi" w:hAnsiTheme="minorHAnsi" w:cstheme="minorHAnsi"/>
        </w:rPr>
        <w:t>Elektroninis aukcionas</w:t>
      </w:r>
      <w:bookmarkEnd w:id="27"/>
      <w:bookmarkEnd w:id="28"/>
      <w:bookmarkEnd w:id="29"/>
      <w:bookmarkEnd w:id="30"/>
      <w:bookmarkEnd w:id="31"/>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2E5CAB" w:rsidRDefault="00EA001C" w:rsidP="00E5700A">
      <w:pPr>
        <w:pStyle w:val="Antrat1"/>
        <w:numPr>
          <w:ilvl w:val="0"/>
          <w:numId w:val="1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2E5CAB">
        <w:rPr>
          <w:rFonts w:asciiTheme="minorHAnsi" w:hAnsiTheme="minorHAnsi" w:cstheme="minorHAnsi"/>
        </w:rPr>
        <w:t>P</w:t>
      </w:r>
      <w:r w:rsidR="00014A61" w:rsidRPr="002E5CAB">
        <w:rPr>
          <w:rFonts w:asciiTheme="minorHAnsi" w:hAnsiTheme="minorHAnsi" w:cstheme="minorHAnsi"/>
        </w:rPr>
        <w:t>asiūlymų vertinimas</w:t>
      </w:r>
      <w:bookmarkEnd w:id="32"/>
      <w:bookmarkEnd w:id="33"/>
      <w:bookmarkEnd w:id="34"/>
      <w:bookmarkEnd w:id="35"/>
      <w:bookmarkEnd w:id="36"/>
    </w:p>
    <w:p w14:paraId="7F4F6353" w14:textId="35CC09A7" w:rsidR="00E33771" w:rsidRPr="00E33771" w:rsidRDefault="00096B47" w:rsidP="00E33771">
      <w:pPr>
        <w:spacing w:after="0" w:line="240" w:lineRule="auto"/>
        <w:ind w:firstLine="567"/>
        <w:jc w:val="both"/>
        <w:rPr>
          <w:rFonts w:cstheme="minorHAnsi"/>
          <w:sz w:val="22"/>
          <w:szCs w:val="22"/>
        </w:rPr>
      </w:pPr>
      <w:r w:rsidRPr="009545E4">
        <w:rPr>
          <w:rFonts w:cstheme="minorHAnsi"/>
          <w:sz w:val="22"/>
          <w:szCs w:val="22"/>
        </w:rPr>
        <w:t xml:space="preserve">9.1. </w:t>
      </w:r>
      <w:r w:rsidR="00E33771" w:rsidRPr="00E33771">
        <w:rPr>
          <w:rFonts w:cstheme="minorHAnsi"/>
          <w:sz w:val="22"/>
          <w:szCs w:val="22"/>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DF6611">
        <w:rPr>
          <w:rFonts w:cstheme="minorHAnsi"/>
          <w:sz w:val="22"/>
          <w:szCs w:val="22"/>
        </w:rPr>
        <w:t xml:space="preserve">6 </w:t>
      </w:r>
      <w:r w:rsidR="00E33771" w:rsidRPr="00E33771">
        <w:rPr>
          <w:rFonts w:cstheme="minorHAnsi"/>
          <w:sz w:val="22"/>
          <w:szCs w:val="22"/>
        </w:rPr>
        <w:t xml:space="preserve">priede. </w:t>
      </w:r>
    </w:p>
    <w:p w14:paraId="5DF876AD" w14:textId="253B9E91" w:rsidR="00CC2779" w:rsidRPr="009545E4" w:rsidRDefault="00096B47" w:rsidP="00E33771">
      <w:pPr>
        <w:spacing w:after="0" w:line="240" w:lineRule="auto"/>
        <w:ind w:firstLine="567"/>
        <w:jc w:val="both"/>
        <w:rPr>
          <w:rFonts w:cstheme="minorHAnsi"/>
          <w:color w:val="000000" w:themeColor="text1"/>
          <w:sz w:val="22"/>
          <w:szCs w:val="22"/>
        </w:rPr>
      </w:pPr>
      <w:r w:rsidRPr="009545E4">
        <w:rPr>
          <w:rFonts w:cstheme="minorHAnsi"/>
          <w:sz w:val="22"/>
          <w:szCs w:val="22"/>
        </w:rPr>
        <w:t xml:space="preserve">9.2. </w:t>
      </w:r>
      <w:r w:rsidR="00E33771" w:rsidRPr="00E33771">
        <w:rPr>
          <w:rFonts w:cstheme="minorHAnsi"/>
          <w:sz w:val="22"/>
          <w:szCs w:val="22"/>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9545E4">
        <w:rPr>
          <w:rFonts w:cstheme="minorHAnsi"/>
          <w:sz w:val="22"/>
          <w:szCs w:val="22"/>
        </w:rPr>
        <w:t xml:space="preserve"> </w:t>
      </w:r>
    </w:p>
    <w:p w14:paraId="678C44CA" w14:textId="1C39A845"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7"/>
      <w:bookmarkEnd w:id="38"/>
      <w:bookmarkEnd w:id="39"/>
    </w:p>
    <w:p w14:paraId="27CAEFF7" w14:textId="56301DD3" w:rsidR="00F57665" w:rsidRPr="0053739C" w:rsidRDefault="00F57665" w:rsidP="001C1954">
      <w:pPr>
        <w:pStyle w:val="Sraopastraipa"/>
        <w:numPr>
          <w:ilvl w:val="1"/>
          <w:numId w:val="11"/>
        </w:numPr>
        <w:spacing w:after="0" w:line="240" w:lineRule="auto"/>
        <w:ind w:left="0" w:firstLine="567"/>
        <w:jc w:val="both"/>
        <w:rPr>
          <w:rFonts w:cstheme="minorHAnsi"/>
          <w:color w:val="000000" w:themeColor="text1"/>
          <w:sz w:val="22"/>
          <w:szCs w:val="22"/>
        </w:rPr>
      </w:pPr>
      <w:r w:rsidRPr="009545E4">
        <w:rPr>
          <w:rFonts w:cstheme="minorHAnsi"/>
          <w:color w:val="000000" w:themeColor="text1"/>
          <w:sz w:val="22"/>
          <w:szCs w:val="22"/>
        </w:rPr>
        <w:t>Ši pirkimo procedūra atliekama siekiant sudaryti sutartį</w:t>
      </w:r>
      <w:r w:rsidR="009A7D11" w:rsidRPr="009545E4">
        <w:rPr>
          <w:rFonts w:cstheme="minorHAnsi"/>
          <w:color w:val="000000" w:themeColor="text1"/>
          <w:sz w:val="22"/>
          <w:szCs w:val="22"/>
        </w:rPr>
        <w:t xml:space="preserve"> su tiekėju, kurio pasiūlymas</w:t>
      </w:r>
      <w:r w:rsidR="007B12FF" w:rsidRPr="009545E4">
        <w:rPr>
          <w:rFonts w:cstheme="minorHAnsi"/>
          <w:color w:val="000000" w:themeColor="text1"/>
          <w:sz w:val="22"/>
          <w:szCs w:val="22"/>
        </w:rPr>
        <w:t xml:space="preserve">, vadovaujantis </w:t>
      </w:r>
      <w:r w:rsidR="008F4194" w:rsidRPr="009545E4">
        <w:rPr>
          <w:rFonts w:cstheme="minorHAnsi"/>
          <w:color w:val="000000" w:themeColor="text1"/>
          <w:sz w:val="22"/>
          <w:szCs w:val="22"/>
        </w:rPr>
        <w:t>p</w:t>
      </w:r>
      <w:r w:rsidR="007B12FF" w:rsidRPr="009545E4">
        <w:rPr>
          <w:rFonts w:cstheme="minorHAnsi"/>
          <w:color w:val="000000" w:themeColor="text1"/>
          <w:sz w:val="22"/>
          <w:szCs w:val="22"/>
        </w:rPr>
        <w:t xml:space="preserve">irkimo </w:t>
      </w:r>
      <w:r w:rsidR="00207E40" w:rsidRPr="009545E4">
        <w:rPr>
          <w:rFonts w:cstheme="minorHAnsi"/>
          <w:color w:val="000000" w:themeColor="text1"/>
          <w:sz w:val="22"/>
          <w:szCs w:val="22"/>
        </w:rPr>
        <w:t>sąlygose</w:t>
      </w:r>
      <w:r w:rsidR="007B12FF" w:rsidRPr="009545E4">
        <w:rPr>
          <w:rFonts w:cstheme="minorHAnsi"/>
          <w:color w:val="0070C0"/>
          <w:sz w:val="22"/>
          <w:szCs w:val="22"/>
        </w:rPr>
        <w:t xml:space="preserve"> </w:t>
      </w:r>
      <w:r w:rsidR="007B12FF" w:rsidRPr="009545E4">
        <w:rPr>
          <w:rFonts w:cstheme="minorHAnsi"/>
          <w:color w:val="000000" w:themeColor="text1"/>
          <w:sz w:val="22"/>
          <w:szCs w:val="22"/>
        </w:rPr>
        <w:t>nustatyta tvarka</w:t>
      </w:r>
      <w:r w:rsidR="0023505D" w:rsidRPr="009545E4">
        <w:rPr>
          <w:rFonts w:cstheme="minorHAnsi"/>
          <w:color w:val="000000" w:themeColor="text1"/>
          <w:sz w:val="22"/>
          <w:szCs w:val="22"/>
        </w:rPr>
        <w:t>,</w:t>
      </w:r>
      <w:r w:rsidR="009A7D11" w:rsidRPr="009545E4">
        <w:rPr>
          <w:rFonts w:cstheme="minorHAnsi"/>
          <w:color w:val="000000" w:themeColor="text1"/>
          <w:sz w:val="22"/>
          <w:szCs w:val="22"/>
        </w:rPr>
        <w:t xml:space="preserve"> bus pripažintas laimėjęs</w:t>
      </w:r>
      <w:r w:rsidR="008933BC" w:rsidRPr="009545E4">
        <w:rPr>
          <w:rFonts w:cstheme="minorHAnsi"/>
          <w:color w:val="000000" w:themeColor="text1"/>
          <w:sz w:val="22"/>
          <w:szCs w:val="22"/>
        </w:rPr>
        <w:t>, o jei pirkimas skaidomas į dalis – su tiekėjais, kurių pasiūlymai bus pripažinti laimėję</w:t>
      </w:r>
      <w:r w:rsidR="00F065D6" w:rsidRPr="009545E4">
        <w:rPr>
          <w:rFonts w:cstheme="minorHAnsi"/>
          <w:color w:val="000000" w:themeColor="text1"/>
          <w:sz w:val="22"/>
          <w:szCs w:val="22"/>
        </w:rPr>
        <w:t xml:space="preserve">. </w:t>
      </w:r>
      <w:r w:rsidR="001C1954" w:rsidRPr="001C1954">
        <w:rPr>
          <w:rFonts w:cstheme="minorHAnsi"/>
          <w:sz w:val="22"/>
          <w:szCs w:val="22"/>
        </w:rPr>
        <w:t xml:space="preserve">Sutarties sąlygos pateikiamos Pirkimo sąlygų </w:t>
      </w:r>
      <w:r w:rsidR="00BD0B98">
        <w:rPr>
          <w:rFonts w:cstheme="minorHAnsi"/>
          <w:sz w:val="22"/>
          <w:szCs w:val="22"/>
        </w:rPr>
        <w:t>10</w:t>
      </w:r>
      <w:r w:rsidR="00F261A2">
        <w:rPr>
          <w:rFonts w:cstheme="minorHAnsi"/>
          <w:sz w:val="22"/>
          <w:szCs w:val="22"/>
        </w:rPr>
        <w:t xml:space="preserve"> </w:t>
      </w:r>
      <w:r w:rsidR="001C1954" w:rsidRPr="001C1954">
        <w:rPr>
          <w:rFonts w:cstheme="minorHAnsi"/>
          <w:sz w:val="22"/>
          <w:szCs w:val="22"/>
        </w:rPr>
        <w:t>priede.</w:t>
      </w:r>
    </w:p>
    <w:bookmarkEnd w:id="2"/>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1DF37652" w14:textId="0A6B5A0A" w:rsidR="00774AA5" w:rsidRPr="002E5CAB" w:rsidRDefault="000631F1" w:rsidP="005A0F45">
      <w:pPr>
        <w:pStyle w:val="Antrat1"/>
        <w:spacing w:before="0" w:after="0"/>
        <w:jc w:val="right"/>
        <w:rPr>
          <w:rFonts w:asciiTheme="minorHAnsi" w:hAnsiTheme="minorHAnsi" w:cstheme="minorHAnsi"/>
          <w:color w:val="0D0D0D" w:themeColor="text1" w:themeTint="F2"/>
          <w:sz w:val="22"/>
          <w:szCs w:val="22"/>
        </w:rPr>
      </w:pPr>
      <w:bookmarkStart w:id="40" w:name="_Toc126333939"/>
      <w:r w:rsidRPr="002E5CAB">
        <w:rPr>
          <w:rFonts w:asciiTheme="minorHAnsi" w:hAnsiTheme="minorHAnsi" w:cstheme="minorHAnsi"/>
          <w:color w:val="0D0D0D" w:themeColor="text1" w:themeTint="F2"/>
          <w:sz w:val="22"/>
          <w:szCs w:val="22"/>
        </w:rPr>
        <w:lastRenderedPageBreak/>
        <w:t>P</w:t>
      </w:r>
      <w:r w:rsidR="008F59C5" w:rsidRPr="002E5CAB">
        <w:rPr>
          <w:rFonts w:asciiTheme="minorHAnsi" w:hAnsiTheme="minorHAnsi" w:cstheme="minorHAnsi"/>
          <w:color w:val="0D0D0D" w:themeColor="text1" w:themeTint="F2"/>
          <w:sz w:val="22"/>
          <w:szCs w:val="22"/>
        </w:rPr>
        <w:t>irkimo sąlygų 1 priedas „Terminai“</w:t>
      </w:r>
      <w:bookmarkEnd w:id="40"/>
    </w:p>
    <w:p w14:paraId="5369DEF7" w14:textId="77777777" w:rsidR="00A53BAE" w:rsidRPr="002E5CAB"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4"/>
        <w:gridCol w:w="3366"/>
        <w:gridCol w:w="3560"/>
        <w:gridCol w:w="2192"/>
      </w:tblGrid>
      <w:tr w:rsidR="00774AA5" w:rsidRPr="002E5CAB"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2E5CAB" w:rsidRDefault="009F4FBE" w:rsidP="00916C36">
            <w:pPr>
              <w:spacing w:after="0" w:line="240" w:lineRule="auto"/>
              <w:jc w:val="center"/>
              <w:rPr>
                <w:rFonts w:cstheme="minorHAnsi"/>
                <w:b/>
                <w:bCs/>
                <w:sz w:val="24"/>
                <w:szCs w:val="24"/>
              </w:rPr>
            </w:pPr>
            <w:r w:rsidRPr="002E5CAB">
              <w:rPr>
                <w:rFonts w:cstheme="minorHAnsi"/>
                <w:b/>
                <w:bCs/>
                <w:sz w:val="24"/>
                <w:szCs w:val="24"/>
              </w:rPr>
              <w:t>Eil.</w:t>
            </w:r>
          </w:p>
          <w:p w14:paraId="200EEC47" w14:textId="5D5337FA" w:rsidR="00774AA5" w:rsidRPr="002E5CAB" w:rsidRDefault="009F4FBE" w:rsidP="00916C36">
            <w:pPr>
              <w:spacing w:after="0" w:line="240" w:lineRule="auto"/>
              <w:jc w:val="center"/>
              <w:rPr>
                <w:rFonts w:cstheme="minorHAnsi"/>
                <w:b/>
                <w:bCs/>
                <w:sz w:val="24"/>
                <w:szCs w:val="24"/>
              </w:rPr>
            </w:pPr>
            <w:r w:rsidRPr="002E5CAB">
              <w:rPr>
                <w:rFonts w:cstheme="minorHAnsi"/>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2E5CAB" w:rsidRDefault="004B3551" w:rsidP="00916C36">
            <w:pPr>
              <w:spacing w:after="0" w:line="240" w:lineRule="auto"/>
              <w:jc w:val="center"/>
              <w:rPr>
                <w:rFonts w:cstheme="minorHAnsi"/>
                <w:b/>
                <w:bCs/>
                <w:sz w:val="24"/>
                <w:szCs w:val="24"/>
              </w:rPr>
            </w:pPr>
            <w:r w:rsidRPr="002E5CAB">
              <w:rPr>
                <w:rFonts w:cstheme="minorHAnsi"/>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2E5CAB" w:rsidRDefault="00774AA5" w:rsidP="00916C36">
            <w:pPr>
              <w:spacing w:after="0" w:line="240" w:lineRule="auto"/>
              <w:jc w:val="center"/>
              <w:rPr>
                <w:rFonts w:cstheme="minorHAnsi"/>
                <w:b/>
                <w:sz w:val="24"/>
                <w:szCs w:val="24"/>
              </w:rPr>
            </w:pPr>
            <w:r w:rsidRPr="002E5CAB">
              <w:rPr>
                <w:rFonts w:cstheme="minorHAnsi"/>
                <w:b/>
                <w:sz w:val="24"/>
                <w:szCs w:val="24"/>
              </w:rPr>
              <w:t>DATA/DIENŲ SKAIČIUS/ LAIKAS</w:t>
            </w:r>
          </w:p>
          <w:p w14:paraId="677BC1F4" w14:textId="77777777" w:rsidR="00774AA5" w:rsidRPr="002E5CAB" w:rsidRDefault="00774AA5" w:rsidP="00916C36">
            <w:pPr>
              <w:spacing w:after="0" w:line="240" w:lineRule="auto"/>
              <w:jc w:val="center"/>
              <w:rPr>
                <w:rFonts w:cstheme="minorHAnsi"/>
                <w:sz w:val="24"/>
                <w:szCs w:val="24"/>
              </w:rPr>
            </w:pPr>
            <w:r w:rsidRPr="002E5CAB">
              <w:rPr>
                <w:rFonts w:cstheme="minorHAnsi"/>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2E5CAB" w:rsidRDefault="00774AA5" w:rsidP="00916C36">
            <w:pPr>
              <w:spacing w:after="0" w:line="240" w:lineRule="auto"/>
              <w:jc w:val="center"/>
              <w:rPr>
                <w:rFonts w:cstheme="minorHAnsi"/>
                <w:b/>
                <w:sz w:val="24"/>
                <w:szCs w:val="24"/>
              </w:rPr>
            </w:pPr>
            <w:r w:rsidRPr="002E5CAB">
              <w:rPr>
                <w:rFonts w:cstheme="minorHAnsi"/>
                <w:b/>
                <w:sz w:val="24"/>
                <w:szCs w:val="24"/>
              </w:rPr>
              <w:t>PASTABOS</w:t>
            </w:r>
          </w:p>
        </w:tc>
      </w:tr>
      <w:tr w:rsidR="00774AA5" w:rsidRPr="002E5CAB"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2E5CAB" w:rsidRDefault="00774AA5" w:rsidP="003C6A0F">
            <w:pPr>
              <w:keepNext/>
              <w:spacing w:after="0" w:line="240" w:lineRule="auto"/>
              <w:jc w:val="both"/>
              <w:rPr>
                <w:rFonts w:cstheme="minorHAnsi"/>
                <w:sz w:val="22"/>
                <w:szCs w:val="22"/>
              </w:rPr>
            </w:pPr>
            <w:r w:rsidRPr="002E5CAB">
              <w:rPr>
                <w:rFonts w:cstheme="minorHAnsi"/>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2E5CAB" w:rsidRDefault="009A5BDC" w:rsidP="003C6A0F">
            <w:pPr>
              <w:spacing w:after="0" w:line="240" w:lineRule="auto"/>
              <w:jc w:val="both"/>
              <w:rPr>
                <w:rFonts w:cstheme="minorHAnsi"/>
                <w:sz w:val="22"/>
                <w:szCs w:val="22"/>
              </w:rPr>
            </w:pPr>
            <w:r w:rsidRPr="002E5CAB">
              <w:rPr>
                <w:rFonts w:cstheme="minorHAnsi"/>
                <w:sz w:val="22"/>
                <w:szCs w:val="22"/>
              </w:rPr>
              <w:t>N</w:t>
            </w:r>
            <w:r w:rsidR="00774AA5" w:rsidRPr="002E5CAB">
              <w:rPr>
                <w:rFonts w:cstheme="minorHAnsi"/>
                <w:sz w:val="22"/>
                <w:szCs w:val="22"/>
              </w:rPr>
              <w:t xml:space="preserve">urodytas </w:t>
            </w:r>
            <w:r w:rsidR="00C47599" w:rsidRPr="002E5CAB">
              <w:rPr>
                <w:rFonts w:cstheme="minorHAnsi"/>
                <w:sz w:val="22"/>
                <w:szCs w:val="22"/>
              </w:rPr>
              <w:t>s</w:t>
            </w:r>
            <w:r w:rsidR="00774AA5" w:rsidRPr="002E5CAB">
              <w:rPr>
                <w:rFonts w:cstheme="minorHAnsi"/>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2E5CAB" w:rsidRDefault="00774AA5" w:rsidP="009A5BDC">
            <w:pPr>
              <w:spacing w:after="0" w:line="240" w:lineRule="auto"/>
              <w:jc w:val="both"/>
              <w:rPr>
                <w:rFonts w:cstheme="minorHAnsi"/>
                <w:iCs/>
                <w:sz w:val="22"/>
                <w:szCs w:val="22"/>
              </w:rPr>
            </w:pPr>
            <w:r w:rsidRPr="002E5CAB">
              <w:rPr>
                <w:rFonts w:cstheme="minorHAnsi"/>
                <w:sz w:val="22"/>
                <w:szCs w:val="22"/>
              </w:rPr>
              <w:t>Perkančioji organizacija turi teisę pratęsti pasiūlymų pateikimo terminą.</w:t>
            </w:r>
          </w:p>
        </w:tc>
      </w:tr>
      <w:tr w:rsidR="00774AA5" w:rsidRPr="002E5CAB"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2E5CAB" w:rsidRDefault="00774AA5" w:rsidP="003C6A0F">
            <w:pPr>
              <w:keepNext/>
              <w:spacing w:after="0" w:line="240" w:lineRule="auto"/>
              <w:jc w:val="both"/>
              <w:rPr>
                <w:rFonts w:cstheme="minorHAnsi"/>
                <w:sz w:val="22"/>
                <w:szCs w:val="22"/>
              </w:rPr>
            </w:pPr>
            <w:r w:rsidRPr="002E5CAB">
              <w:rPr>
                <w:rFonts w:eastAsia="Times New Roman" w:cstheme="minorHAnsi"/>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1BC515AE" w:rsidR="00774AA5" w:rsidRPr="002E5CAB" w:rsidRDefault="00774AA5" w:rsidP="008A4F19">
            <w:pPr>
              <w:spacing w:after="0" w:line="240" w:lineRule="auto"/>
              <w:jc w:val="both"/>
              <w:rPr>
                <w:rFonts w:cstheme="minorHAnsi"/>
                <w:sz w:val="22"/>
                <w:szCs w:val="22"/>
              </w:rPr>
            </w:pPr>
            <w:r w:rsidRPr="002E5CAB">
              <w:rPr>
                <w:rFonts w:cstheme="minorHAnsi"/>
                <w:sz w:val="22"/>
                <w:szCs w:val="22"/>
              </w:rPr>
              <w:t xml:space="preserve">Pradedamas ne anksčiau nei </w:t>
            </w:r>
            <w:r w:rsidRPr="002E5CAB">
              <w:rPr>
                <w:rFonts w:cstheme="minorHAnsi"/>
                <w:color w:val="000000" w:themeColor="text1"/>
                <w:sz w:val="22"/>
                <w:szCs w:val="22"/>
              </w:rPr>
              <w:t xml:space="preserve">po </w:t>
            </w:r>
            <w:r w:rsidR="008A4F19">
              <w:rPr>
                <w:rFonts w:cstheme="minorHAnsi"/>
                <w:color w:val="000000" w:themeColor="text1"/>
                <w:sz w:val="22"/>
                <w:szCs w:val="22"/>
              </w:rPr>
              <w:t>30</w:t>
            </w:r>
            <w:r w:rsidRPr="002E5CAB">
              <w:rPr>
                <w:rFonts w:cstheme="minorHAnsi"/>
                <w:color w:val="000000" w:themeColor="text1"/>
                <w:sz w:val="22"/>
                <w:szCs w:val="22"/>
              </w:rPr>
              <w:t xml:space="preserve"> minučių</w:t>
            </w:r>
            <w:r w:rsidRPr="002E5CAB">
              <w:rPr>
                <w:rFonts w:cstheme="minorHAnsi"/>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2E5CAB" w:rsidRDefault="00774AA5" w:rsidP="00916C36">
            <w:pPr>
              <w:spacing w:after="0" w:line="240" w:lineRule="auto"/>
              <w:rPr>
                <w:rFonts w:cstheme="minorHAnsi"/>
                <w:iCs/>
                <w:sz w:val="24"/>
                <w:szCs w:val="24"/>
              </w:rPr>
            </w:pPr>
          </w:p>
        </w:tc>
      </w:tr>
      <w:tr w:rsidR="00774AA5" w:rsidRPr="002E5CAB"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2E5CAB" w:rsidRDefault="003C6A0F" w:rsidP="003C6A0F">
            <w:pPr>
              <w:keepNext/>
              <w:spacing w:after="0" w:line="240" w:lineRule="auto"/>
              <w:rPr>
                <w:rFonts w:cstheme="minorHAnsi"/>
                <w:bCs/>
                <w:sz w:val="22"/>
                <w:szCs w:val="22"/>
              </w:rPr>
            </w:pPr>
            <w:r w:rsidRPr="002E5CAB">
              <w:rPr>
                <w:rFonts w:cstheme="minorHAnsi"/>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2E5CAB" w:rsidRDefault="00774AA5" w:rsidP="003C6A0F">
            <w:pPr>
              <w:keepNext/>
              <w:spacing w:after="0" w:line="240" w:lineRule="auto"/>
              <w:jc w:val="both"/>
              <w:rPr>
                <w:rFonts w:cstheme="minorHAnsi"/>
                <w:bCs/>
                <w:sz w:val="22"/>
                <w:szCs w:val="22"/>
              </w:rPr>
            </w:pPr>
            <w:r w:rsidRPr="002E5CAB">
              <w:rPr>
                <w:rFonts w:cstheme="minorHAnsi"/>
                <w:sz w:val="22"/>
                <w:szCs w:val="22"/>
              </w:rPr>
              <w:t xml:space="preserve">Prašymą paaiškinti, patikslinti pirkimo </w:t>
            </w:r>
            <w:r w:rsidR="00EF5E21" w:rsidRPr="002E5CAB">
              <w:rPr>
                <w:rFonts w:cstheme="minorHAnsi"/>
                <w:sz w:val="22"/>
                <w:szCs w:val="22"/>
              </w:rPr>
              <w:t>sąlygas</w:t>
            </w:r>
            <w:r w:rsidRPr="002E5CAB">
              <w:rPr>
                <w:rFonts w:cstheme="minorHAnsi"/>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6FC7B3F8" w:rsidR="00774AA5" w:rsidRPr="002E5CAB" w:rsidRDefault="00096B47" w:rsidP="00096B47">
            <w:pPr>
              <w:spacing w:after="0" w:line="240" w:lineRule="auto"/>
              <w:jc w:val="both"/>
              <w:rPr>
                <w:rFonts w:cstheme="minorHAnsi"/>
                <w:sz w:val="22"/>
                <w:szCs w:val="22"/>
              </w:rPr>
            </w:pPr>
            <w:r>
              <w:rPr>
                <w:rFonts w:cstheme="minorHAnsi"/>
                <w:color w:val="0D0D0D" w:themeColor="text1" w:themeTint="F2"/>
                <w:sz w:val="22"/>
                <w:szCs w:val="22"/>
              </w:rPr>
              <w:t>10 (dešimt</w:t>
            </w:r>
            <w:r w:rsidR="005B7D3A" w:rsidRPr="002E5CAB">
              <w:rPr>
                <w:rFonts w:cstheme="minorHAnsi"/>
                <w:color w:val="0D0D0D" w:themeColor="text1" w:themeTint="F2"/>
                <w:sz w:val="22"/>
                <w:szCs w:val="22"/>
              </w:rPr>
              <w:t>) dien</w:t>
            </w:r>
            <w:r>
              <w:rPr>
                <w:rFonts w:cstheme="minorHAnsi"/>
                <w:color w:val="0D0D0D" w:themeColor="text1" w:themeTint="F2"/>
                <w:sz w:val="22"/>
                <w:szCs w:val="22"/>
              </w:rPr>
              <w:t>ų</w:t>
            </w:r>
            <w:r w:rsidR="005B7D3A" w:rsidRPr="002E5CAB">
              <w:rPr>
                <w:rFonts w:cstheme="minorHAnsi"/>
                <w:color w:val="0D0D0D" w:themeColor="text1" w:themeTint="F2"/>
                <w:sz w:val="22"/>
                <w:szCs w:val="22"/>
              </w:rPr>
              <w:t xml:space="preserve"> </w:t>
            </w:r>
            <w:r w:rsidR="005F17E7" w:rsidRPr="002E5CAB">
              <w:rPr>
                <w:rFonts w:cstheme="minorHAnsi"/>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2E5CAB" w:rsidRDefault="00774AA5" w:rsidP="00916C36">
            <w:pPr>
              <w:spacing w:after="0" w:line="240" w:lineRule="auto"/>
              <w:rPr>
                <w:rFonts w:cstheme="minorHAnsi"/>
                <w:iCs/>
                <w:color w:val="7030A0"/>
                <w:sz w:val="24"/>
                <w:szCs w:val="24"/>
              </w:rPr>
            </w:pPr>
          </w:p>
        </w:tc>
      </w:tr>
      <w:tr w:rsidR="00774AA5" w:rsidRPr="002E5CAB"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2E5CAB" w:rsidRDefault="003C6A0F" w:rsidP="003C6A0F">
            <w:pPr>
              <w:spacing w:after="0" w:line="240" w:lineRule="auto"/>
              <w:rPr>
                <w:rFonts w:cstheme="minorHAnsi"/>
                <w:bCs/>
                <w:sz w:val="22"/>
                <w:szCs w:val="22"/>
              </w:rPr>
            </w:pPr>
            <w:r w:rsidRPr="002E5CAB">
              <w:rPr>
                <w:rFonts w:cstheme="minorHAnsi"/>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2E5CAB" w:rsidRDefault="00774AA5" w:rsidP="003C6A0F">
            <w:pPr>
              <w:spacing w:after="0" w:line="240" w:lineRule="auto"/>
              <w:jc w:val="both"/>
              <w:rPr>
                <w:rFonts w:cstheme="minorHAnsi"/>
                <w:sz w:val="22"/>
                <w:szCs w:val="22"/>
              </w:rPr>
            </w:pPr>
            <w:r w:rsidRPr="002E5CAB">
              <w:rPr>
                <w:rFonts w:cstheme="minorHAnsi"/>
                <w:sz w:val="22"/>
                <w:szCs w:val="22"/>
              </w:rPr>
              <w:t xml:space="preserve">Perkančioji organizacija </w:t>
            </w:r>
            <w:r w:rsidR="009B3AF8" w:rsidRPr="002E5CAB">
              <w:rPr>
                <w:rFonts w:cstheme="minorHAnsi"/>
                <w:sz w:val="22"/>
                <w:szCs w:val="22"/>
              </w:rPr>
              <w:t>p</w:t>
            </w:r>
            <w:r w:rsidRPr="002E5CAB">
              <w:rPr>
                <w:rFonts w:cstheme="minorHAnsi"/>
                <w:sz w:val="22"/>
                <w:szCs w:val="22"/>
              </w:rPr>
              <w:t xml:space="preserve">irkimo </w:t>
            </w:r>
            <w:r w:rsidR="00EF5E21" w:rsidRPr="002E5CAB">
              <w:rPr>
                <w:rFonts w:cstheme="minorHAnsi"/>
                <w:sz w:val="22"/>
                <w:szCs w:val="22"/>
              </w:rPr>
              <w:t>sąlygų</w:t>
            </w:r>
            <w:r w:rsidRPr="002E5CAB">
              <w:rPr>
                <w:rFonts w:cstheme="minorHAnsi"/>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15ECAD39" w:rsidR="00774AA5" w:rsidRPr="002E5CAB" w:rsidRDefault="00096B47" w:rsidP="00096B47">
            <w:pPr>
              <w:spacing w:after="0" w:line="240" w:lineRule="auto"/>
              <w:jc w:val="both"/>
              <w:rPr>
                <w:rFonts w:cstheme="minorHAnsi"/>
                <w:sz w:val="22"/>
                <w:szCs w:val="22"/>
              </w:rPr>
            </w:pPr>
            <w:r>
              <w:rPr>
                <w:rFonts w:cstheme="minorHAnsi"/>
                <w:color w:val="0D0D0D" w:themeColor="text1" w:themeTint="F2"/>
                <w:sz w:val="22"/>
                <w:szCs w:val="22"/>
              </w:rPr>
              <w:t>6</w:t>
            </w:r>
            <w:r w:rsidR="005B7D3A" w:rsidRPr="002E5CAB">
              <w:rPr>
                <w:rFonts w:cstheme="minorHAnsi"/>
                <w:color w:val="0D0D0D" w:themeColor="text1" w:themeTint="F2"/>
                <w:sz w:val="22"/>
                <w:szCs w:val="22"/>
              </w:rPr>
              <w:t xml:space="preserve"> (</w:t>
            </w:r>
            <w:r>
              <w:rPr>
                <w:rFonts w:cstheme="minorHAnsi"/>
                <w:color w:val="0D0D0D" w:themeColor="text1" w:themeTint="F2"/>
                <w:sz w:val="22"/>
                <w:szCs w:val="22"/>
              </w:rPr>
              <w:t>šešios</w:t>
            </w:r>
            <w:r w:rsidR="005B7D3A" w:rsidRPr="002E5CAB">
              <w:rPr>
                <w:rFonts w:cstheme="minorHAnsi"/>
                <w:color w:val="0D0D0D" w:themeColor="text1" w:themeTint="F2"/>
                <w:sz w:val="22"/>
                <w:szCs w:val="22"/>
              </w:rPr>
              <w:t xml:space="preserve">) dienos </w:t>
            </w:r>
            <w:r w:rsidR="00CE1F13" w:rsidRPr="002E5CAB">
              <w:rPr>
                <w:rFonts w:cstheme="minorHAnsi"/>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2E5CAB" w:rsidRDefault="00774AA5" w:rsidP="00916C36">
            <w:pPr>
              <w:spacing w:after="0" w:line="240" w:lineRule="auto"/>
              <w:rPr>
                <w:rFonts w:cstheme="minorHAnsi"/>
                <w:sz w:val="24"/>
                <w:szCs w:val="24"/>
              </w:rPr>
            </w:pPr>
          </w:p>
        </w:tc>
      </w:tr>
      <w:tr w:rsidR="00774AA5" w:rsidRPr="002E5CAB"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2E5CAB" w:rsidRDefault="003C6A0F" w:rsidP="003C6A0F">
            <w:pPr>
              <w:spacing w:after="0" w:line="240" w:lineRule="auto"/>
              <w:rPr>
                <w:rFonts w:cstheme="minorHAnsi"/>
                <w:bCs/>
                <w:sz w:val="22"/>
                <w:szCs w:val="22"/>
              </w:rPr>
            </w:pPr>
            <w:r w:rsidRPr="002E5CAB">
              <w:rPr>
                <w:rFonts w:cstheme="minorHAnsi"/>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2E5CAB" w:rsidRDefault="00774AA5" w:rsidP="003C6A0F">
            <w:pPr>
              <w:spacing w:after="0" w:line="240" w:lineRule="auto"/>
              <w:jc w:val="both"/>
              <w:rPr>
                <w:rFonts w:cstheme="minorHAnsi"/>
                <w:iCs/>
                <w:sz w:val="22"/>
                <w:szCs w:val="22"/>
              </w:rPr>
            </w:pPr>
            <w:r w:rsidRPr="002E5CAB">
              <w:rPr>
                <w:rFonts w:cstheme="minorHAnsi"/>
                <w:iCs/>
                <w:color w:val="0D0D0D" w:themeColor="text1" w:themeTint="F2"/>
                <w:sz w:val="22"/>
                <w:szCs w:val="22"/>
              </w:rPr>
              <w:t xml:space="preserve">90 (devyniasdešimt) dienų </w:t>
            </w:r>
            <w:r w:rsidRPr="002E5CAB">
              <w:rPr>
                <w:rFonts w:cstheme="minorHAnsi"/>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2E5CAB" w:rsidRDefault="00774AA5" w:rsidP="00916C36">
            <w:pPr>
              <w:spacing w:after="0" w:line="240" w:lineRule="auto"/>
              <w:rPr>
                <w:rFonts w:cstheme="minorHAnsi"/>
                <w:sz w:val="24"/>
                <w:szCs w:val="24"/>
              </w:rPr>
            </w:pPr>
          </w:p>
        </w:tc>
      </w:tr>
      <w:tr w:rsidR="00774AA5" w:rsidRPr="002E5CAB"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4FAB87E0" w:rsidR="00774AA5" w:rsidRPr="002E5CAB" w:rsidRDefault="00A432C2" w:rsidP="003C6A0F">
            <w:pPr>
              <w:spacing w:after="0" w:line="240" w:lineRule="auto"/>
              <w:rPr>
                <w:rFonts w:cstheme="minorHAnsi"/>
                <w:bCs/>
                <w:sz w:val="22"/>
                <w:szCs w:val="22"/>
              </w:rPr>
            </w:pPr>
            <w:r w:rsidRPr="002E5CAB">
              <w:rPr>
                <w:rFonts w:cstheme="minorHAnsi"/>
                <w:bCs/>
                <w:sz w:val="22"/>
                <w:szCs w:val="22"/>
              </w:rPr>
              <w:t>6</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738116EE"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774AA5" w:rsidRPr="002E5CAB" w:rsidRDefault="00774AA5" w:rsidP="00916C36">
            <w:pPr>
              <w:spacing w:after="0" w:line="240" w:lineRule="auto"/>
              <w:rPr>
                <w:rFonts w:cstheme="minorHAnsi"/>
                <w:bCs/>
                <w:sz w:val="24"/>
                <w:szCs w:val="24"/>
              </w:rPr>
            </w:pPr>
          </w:p>
        </w:tc>
      </w:tr>
      <w:tr w:rsidR="00774AA5" w:rsidRPr="002E5CAB"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6BF2BC27" w:rsidR="00774AA5" w:rsidRPr="002E5CAB" w:rsidRDefault="00A432C2" w:rsidP="003C6A0F">
            <w:pPr>
              <w:spacing w:after="0" w:line="240" w:lineRule="auto"/>
              <w:rPr>
                <w:rFonts w:cstheme="minorHAnsi"/>
                <w:bCs/>
                <w:sz w:val="22"/>
                <w:szCs w:val="22"/>
              </w:rPr>
            </w:pPr>
            <w:r w:rsidRPr="002E5CAB">
              <w:rPr>
                <w:rFonts w:cstheme="minorHAnsi"/>
                <w:bCs/>
                <w:sz w:val="22"/>
                <w:szCs w:val="22"/>
              </w:rPr>
              <w:t>7</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3F6E38E5"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 xml:space="preserve">Perkančioji organizacija pirkimo dalyviams praneša apie priimtą sprendimą nustatyti laimėjusį pasiūlymą, </w:t>
            </w:r>
            <w:r w:rsidRPr="002E5CAB">
              <w:rPr>
                <w:rFonts w:cstheme="minorHAnsi"/>
                <w:sz w:val="22"/>
                <w:szCs w:val="22"/>
              </w:rPr>
              <w:t>dėl kurio bus sudaroma</w:t>
            </w:r>
            <w:r w:rsidRPr="002E5CAB">
              <w:rPr>
                <w:rFonts w:cstheme="minorHAnsi"/>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774AA5" w:rsidRPr="002E5CAB" w:rsidRDefault="00922CE7" w:rsidP="003C6A0F">
            <w:pPr>
              <w:spacing w:after="0" w:line="240" w:lineRule="auto"/>
              <w:jc w:val="both"/>
              <w:rPr>
                <w:rFonts w:cstheme="minorHAnsi"/>
                <w:bCs/>
                <w:sz w:val="22"/>
                <w:szCs w:val="22"/>
              </w:rPr>
            </w:pPr>
            <w:r w:rsidRPr="002E5CAB">
              <w:rPr>
                <w:rFonts w:cstheme="minorHAnsi"/>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774AA5" w:rsidRPr="002E5CAB" w:rsidRDefault="00774AA5" w:rsidP="00916C36">
            <w:pPr>
              <w:spacing w:after="0" w:line="240" w:lineRule="auto"/>
              <w:rPr>
                <w:rFonts w:cstheme="minorHAnsi"/>
                <w:sz w:val="24"/>
                <w:szCs w:val="24"/>
              </w:rPr>
            </w:pPr>
          </w:p>
        </w:tc>
      </w:tr>
      <w:tr w:rsidR="00774AA5" w:rsidRPr="002E5CAB"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5C743373" w:rsidR="00774AA5" w:rsidRPr="002E5CAB" w:rsidRDefault="00A432C2" w:rsidP="00A432C2">
            <w:pPr>
              <w:spacing w:after="0" w:line="240" w:lineRule="auto"/>
              <w:rPr>
                <w:rFonts w:cstheme="minorHAnsi"/>
                <w:bCs/>
                <w:sz w:val="22"/>
                <w:szCs w:val="22"/>
              </w:rPr>
            </w:pPr>
            <w:r w:rsidRPr="002E5CAB">
              <w:rPr>
                <w:rFonts w:cstheme="minorHAnsi"/>
                <w:bCs/>
                <w:sz w:val="22"/>
                <w:szCs w:val="22"/>
              </w:rPr>
              <w:t>8</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343562B6"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774AA5" w:rsidRPr="002E5CAB" w:rsidRDefault="00774AA5" w:rsidP="003C6A0F">
            <w:pPr>
              <w:spacing w:after="0" w:line="240" w:lineRule="auto"/>
              <w:jc w:val="both"/>
              <w:rPr>
                <w:rFonts w:cstheme="minorHAnsi"/>
                <w:bCs/>
                <w:sz w:val="22"/>
                <w:szCs w:val="22"/>
              </w:rPr>
            </w:pPr>
            <w:r w:rsidRPr="002E5CAB">
              <w:rPr>
                <w:rFonts w:cstheme="minorHAnsi"/>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774AA5" w:rsidRPr="002E5CAB" w:rsidRDefault="00774AA5" w:rsidP="00916C36">
            <w:pPr>
              <w:pStyle w:val="tajtip"/>
              <w:shd w:val="clear" w:color="auto" w:fill="FFFFFF"/>
              <w:spacing w:before="0" w:beforeAutospacing="0" w:after="0" w:afterAutospacing="0"/>
              <w:ind w:firstLine="313"/>
              <w:rPr>
                <w:rFonts w:asciiTheme="minorHAnsi" w:hAnsiTheme="minorHAnsi" w:cstheme="minorHAnsi"/>
              </w:rPr>
            </w:pPr>
          </w:p>
        </w:tc>
      </w:tr>
      <w:tr w:rsidR="00774AA5" w:rsidRPr="002E5CAB"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299EF9C1" w:rsidR="00774AA5" w:rsidRPr="002E5CAB" w:rsidRDefault="00A432C2" w:rsidP="00A432C2">
            <w:pPr>
              <w:spacing w:after="0" w:line="240" w:lineRule="auto"/>
              <w:rPr>
                <w:rFonts w:cstheme="minorHAnsi"/>
                <w:bCs/>
                <w:sz w:val="22"/>
                <w:szCs w:val="22"/>
              </w:rPr>
            </w:pPr>
            <w:r w:rsidRPr="002E5CAB">
              <w:rPr>
                <w:rFonts w:cstheme="minorHAnsi"/>
                <w:bCs/>
                <w:sz w:val="22"/>
                <w:szCs w:val="22"/>
              </w:rPr>
              <w:t>9</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4FECB953" w14:textId="77777777" w:rsidR="00774AA5" w:rsidRPr="002E5CAB" w:rsidRDefault="00774AA5" w:rsidP="003C6A0F">
            <w:pPr>
              <w:spacing w:after="0" w:line="240" w:lineRule="auto"/>
              <w:jc w:val="both"/>
              <w:rPr>
                <w:rFonts w:cstheme="minorHAnsi"/>
                <w:bCs/>
                <w:sz w:val="22"/>
                <w:szCs w:val="22"/>
              </w:rPr>
            </w:pPr>
            <w:r w:rsidRPr="002E5CAB">
              <w:rPr>
                <w:rFonts w:cstheme="minorHAnsi"/>
                <w:color w:val="000000"/>
                <w:sz w:val="22"/>
                <w:szCs w:val="22"/>
                <w:shd w:val="clear" w:color="auto" w:fill="FFFFFF"/>
              </w:rPr>
              <w:t xml:space="preserve">Tiekėjas turi teisę pateikti pretenziją perkančiajai organizacijai, pateikti prašymą ar pareikšti ieškinį teismui </w:t>
            </w:r>
            <w:r w:rsidRPr="002E5CAB">
              <w:rPr>
                <w:rFonts w:cstheme="minorHAnsi"/>
                <w:bCs/>
                <w:sz w:val="22"/>
                <w:szCs w:val="22"/>
              </w:rPr>
              <w:t>ne vėliau kaip per</w:t>
            </w:r>
          </w:p>
        </w:tc>
        <w:tc>
          <w:tcPr>
            <w:tcW w:w="3600" w:type="dxa"/>
            <w:shd w:val="clear" w:color="auto" w:fill="auto"/>
            <w:tcMar>
              <w:top w:w="0" w:type="dxa"/>
              <w:left w:w="108" w:type="dxa"/>
              <w:bottom w:w="0" w:type="dxa"/>
              <w:right w:w="108" w:type="dxa"/>
            </w:tcMar>
          </w:tcPr>
          <w:p w14:paraId="38F150E0" w14:textId="4D9224E6" w:rsidR="006C7941" w:rsidRPr="002E5CAB" w:rsidRDefault="009545E4" w:rsidP="003C6A0F">
            <w:pPr>
              <w:spacing w:after="0" w:line="240" w:lineRule="auto"/>
              <w:jc w:val="both"/>
              <w:rPr>
                <w:rFonts w:cstheme="minorHAnsi"/>
                <w:sz w:val="22"/>
                <w:szCs w:val="22"/>
              </w:rPr>
            </w:pPr>
            <w:r>
              <w:rPr>
                <w:rFonts w:cstheme="minorHAnsi"/>
                <w:sz w:val="22"/>
                <w:szCs w:val="22"/>
              </w:rPr>
              <w:t>10 (dešimt</w:t>
            </w:r>
            <w:r w:rsidR="00774AA5" w:rsidRPr="002E5CAB">
              <w:rPr>
                <w:rFonts w:cstheme="minorHAnsi"/>
                <w:sz w:val="22"/>
                <w:szCs w:val="22"/>
              </w:rPr>
              <w:t>) dien</w:t>
            </w:r>
            <w:r>
              <w:rPr>
                <w:rFonts w:cstheme="minorHAnsi"/>
                <w:sz w:val="22"/>
                <w:szCs w:val="22"/>
              </w:rPr>
              <w:t>ų</w:t>
            </w:r>
            <w:r w:rsidR="009A0F96" w:rsidRPr="002E5CAB">
              <w:rPr>
                <w:rFonts w:cstheme="minorHAnsi"/>
                <w:sz w:val="22"/>
                <w:szCs w:val="22"/>
              </w:rPr>
              <w:t xml:space="preserve"> </w:t>
            </w:r>
            <w:r w:rsidR="00D65C16" w:rsidRPr="002E5CAB">
              <w:rPr>
                <w:rFonts w:cstheme="minorHAnsi"/>
                <w:sz w:val="22"/>
                <w:szCs w:val="22"/>
              </w:rPr>
              <w:t xml:space="preserve">nuo </w:t>
            </w:r>
            <w:r w:rsidR="006C7941" w:rsidRPr="002E5CAB">
              <w:rPr>
                <w:rFonts w:eastAsia="Arial" w:cstheme="minorHAnsi"/>
                <w:sz w:val="22"/>
                <w:szCs w:val="22"/>
              </w:rPr>
              <w:t>perkančiosios organizacijos</w:t>
            </w:r>
            <w:r w:rsidR="00D65C16" w:rsidRPr="002E5CAB">
              <w:rPr>
                <w:rFonts w:cstheme="minorHAnsi"/>
                <w:sz w:val="22"/>
                <w:szCs w:val="22"/>
              </w:rPr>
              <w:t xml:space="preserve"> pranešimo raštu apie jos priimtą sprendimą išsiuntimo tiekėjams dienos arba nuo paskelbimo apie </w:t>
            </w:r>
            <w:r w:rsidR="006C7941" w:rsidRPr="002E5CAB">
              <w:rPr>
                <w:rFonts w:eastAsia="Arial" w:cstheme="minorHAnsi"/>
                <w:sz w:val="22"/>
                <w:szCs w:val="22"/>
              </w:rPr>
              <w:t>perkančiosios organizacijos</w:t>
            </w:r>
            <w:r w:rsidR="00D65C16" w:rsidRPr="002E5CAB">
              <w:rPr>
                <w:rFonts w:cstheme="minorHAnsi"/>
                <w:sz w:val="22"/>
                <w:szCs w:val="22"/>
              </w:rPr>
              <w:t xml:space="preserve"> priimtus sprendimus dienos, jei VPĮ nenumato reikalavimo raštu informuoti tiekėjus apie </w:t>
            </w:r>
            <w:r w:rsidR="00D65C16" w:rsidRPr="002E5CAB">
              <w:rPr>
                <w:rFonts w:eastAsia="Arial" w:cstheme="minorHAnsi"/>
                <w:sz w:val="22"/>
                <w:szCs w:val="22"/>
              </w:rPr>
              <w:t xml:space="preserve"> </w:t>
            </w:r>
            <w:r w:rsidR="006C7941" w:rsidRPr="002E5CAB">
              <w:rPr>
                <w:rFonts w:eastAsia="Arial" w:cstheme="minorHAnsi"/>
                <w:sz w:val="22"/>
                <w:szCs w:val="22"/>
              </w:rPr>
              <w:t>perkančiosios organizacijos</w:t>
            </w:r>
            <w:r w:rsidR="00D65C16" w:rsidRPr="002E5CAB">
              <w:rPr>
                <w:rFonts w:cstheme="minorHAnsi"/>
                <w:sz w:val="22"/>
                <w:szCs w:val="22"/>
              </w:rPr>
              <w:t xml:space="preserve"> priimtus sprendimus;</w:t>
            </w:r>
          </w:p>
          <w:p w14:paraId="24167C40" w14:textId="4434CEE0" w:rsidR="00774AA5" w:rsidRPr="002E5CAB" w:rsidRDefault="00D65C16" w:rsidP="003C6A0F">
            <w:pPr>
              <w:spacing w:after="0" w:line="240" w:lineRule="auto"/>
              <w:jc w:val="both"/>
              <w:rPr>
                <w:rFonts w:cstheme="minorHAnsi"/>
                <w:sz w:val="22"/>
                <w:szCs w:val="22"/>
              </w:rPr>
            </w:pPr>
            <w:r w:rsidRPr="002E5CAB">
              <w:rPr>
                <w:rFonts w:cstheme="minorHAnsi"/>
                <w:sz w:val="22"/>
                <w:szCs w:val="22"/>
              </w:rPr>
              <w:t xml:space="preserve">15 (penkiolika) dienų nuo pranešimo išsiuntimo tiekėjams dienos, jeigu šis </w:t>
            </w:r>
            <w:r w:rsidRPr="002E5CAB">
              <w:rPr>
                <w:rFonts w:cstheme="minorHAnsi"/>
                <w:sz w:val="22"/>
                <w:szCs w:val="22"/>
              </w:rPr>
              <w:lastRenderedPageBreak/>
              <w:t>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774AA5" w:rsidRPr="002E5CAB" w:rsidRDefault="00774AA5" w:rsidP="00916C36">
            <w:pPr>
              <w:spacing w:after="0" w:line="240" w:lineRule="auto"/>
              <w:rPr>
                <w:rFonts w:cstheme="minorHAnsi"/>
                <w:bCs/>
                <w:sz w:val="24"/>
                <w:szCs w:val="24"/>
              </w:rPr>
            </w:pPr>
          </w:p>
        </w:tc>
      </w:tr>
      <w:tr w:rsidR="00774AA5" w:rsidRPr="002E5CAB"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5BAE9D89" w:rsidR="00774AA5" w:rsidRPr="002E5CAB" w:rsidRDefault="003C6A0F" w:rsidP="00A432C2">
            <w:pPr>
              <w:spacing w:after="0" w:line="240" w:lineRule="auto"/>
              <w:rPr>
                <w:rFonts w:cstheme="minorHAnsi"/>
                <w:sz w:val="22"/>
                <w:szCs w:val="22"/>
              </w:rPr>
            </w:pPr>
            <w:r w:rsidRPr="002E5CAB">
              <w:rPr>
                <w:rFonts w:cstheme="minorHAnsi"/>
                <w:sz w:val="22"/>
                <w:szCs w:val="22"/>
              </w:rPr>
              <w:t>1</w:t>
            </w:r>
            <w:r w:rsidR="00A432C2" w:rsidRPr="002E5CAB">
              <w:rPr>
                <w:rFonts w:cstheme="minorHAnsi"/>
                <w:sz w:val="22"/>
                <w:szCs w:val="22"/>
              </w:rPr>
              <w:t>0</w:t>
            </w:r>
            <w:r w:rsidRPr="002E5CAB">
              <w:rPr>
                <w:rFonts w:cstheme="minorHAnsi"/>
                <w:sz w:val="22"/>
                <w:szCs w:val="22"/>
              </w:rPr>
              <w:t>.</w:t>
            </w:r>
          </w:p>
        </w:tc>
        <w:tc>
          <w:tcPr>
            <w:tcW w:w="3402" w:type="dxa"/>
            <w:shd w:val="clear" w:color="auto" w:fill="auto"/>
            <w:tcMar>
              <w:top w:w="0" w:type="dxa"/>
              <w:left w:w="108" w:type="dxa"/>
              <w:bottom w:w="0" w:type="dxa"/>
              <w:right w:w="108" w:type="dxa"/>
            </w:tcMar>
          </w:tcPr>
          <w:p w14:paraId="4B78EF85"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774AA5" w:rsidRPr="002E5CAB" w:rsidRDefault="00774AA5" w:rsidP="00916C36">
            <w:pPr>
              <w:spacing w:after="0" w:line="240" w:lineRule="auto"/>
              <w:rPr>
                <w:rFonts w:cstheme="minorHAnsi"/>
                <w:sz w:val="24"/>
                <w:szCs w:val="24"/>
              </w:rPr>
            </w:pPr>
          </w:p>
        </w:tc>
      </w:tr>
      <w:tr w:rsidR="00774AA5" w:rsidRPr="002E5CAB"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7CB40648" w:rsidR="00774AA5" w:rsidRPr="002E5CAB" w:rsidRDefault="00A432C2" w:rsidP="003C6A0F">
            <w:pPr>
              <w:spacing w:after="0" w:line="240" w:lineRule="auto"/>
              <w:rPr>
                <w:rFonts w:cstheme="minorHAnsi"/>
                <w:bCs/>
                <w:sz w:val="22"/>
                <w:szCs w:val="22"/>
              </w:rPr>
            </w:pPr>
            <w:r w:rsidRPr="002E5CAB">
              <w:rPr>
                <w:rFonts w:cstheme="minorHAnsi"/>
                <w:bCs/>
                <w:sz w:val="22"/>
                <w:szCs w:val="22"/>
              </w:rPr>
              <w:t>11</w:t>
            </w:r>
            <w:r w:rsidR="003C6A0F" w:rsidRPr="002E5CAB">
              <w:rPr>
                <w:rFonts w:cstheme="minorHAnsi"/>
                <w:bCs/>
                <w:sz w:val="22"/>
                <w:szCs w:val="22"/>
              </w:rPr>
              <w:t>.</w:t>
            </w:r>
          </w:p>
        </w:tc>
        <w:tc>
          <w:tcPr>
            <w:tcW w:w="3402" w:type="dxa"/>
            <w:shd w:val="clear" w:color="auto" w:fill="auto"/>
            <w:tcMar>
              <w:top w:w="0" w:type="dxa"/>
              <w:left w:w="108" w:type="dxa"/>
              <w:bottom w:w="0" w:type="dxa"/>
              <w:right w:w="108" w:type="dxa"/>
            </w:tcMar>
          </w:tcPr>
          <w:p w14:paraId="09ECB10C" w14:textId="7C71AC3B" w:rsidR="00774AA5" w:rsidRPr="002E5CAB" w:rsidRDefault="00774AA5" w:rsidP="003C6A0F">
            <w:pPr>
              <w:spacing w:after="0" w:line="240" w:lineRule="auto"/>
              <w:jc w:val="both"/>
              <w:rPr>
                <w:rFonts w:cstheme="minorHAnsi"/>
                <w:bCs/>
                <w:sz w:val="22"/>
                <w:szCs w:val="22"/>
              </w:rPr>
            </w:pPr>
            <w:r w:rsidRPr="002E5CAB">
              <w:rPr>
                <w:rFonts w:cstheme="minorHAnsi"/>
                <w:sz w:val="22"/>
                <w:szCs w:val="22"/>
              </w:rPr>
              <w:t>Jeigu perkančioji organizacija per nustatytą terminą neišnagrinėja jai pateiktos pretenzijos, tiekėjas turi teisę pateikti prašymą ar pareikšti ieškinį teismui per</w:t>
            </w:r>
            <w:r w:rsidRPr="002E5CAB">
              <w:rPr>
                <w:rFonts w:cstheme="minorHAnsi"/>
                <w:bCs/>
                <w:sz w:val="22"/>
                <w:szCs w:val="22"/>
              </w:rPr>
              <w:t xml:space="preserve"> (</w:t>
            </w:r>
            <w:r w:rsidR="002E3B4D" w:rsidRPr="002E3B4D">
              <w:rPr>
                <w:rFonts w:cstheme="minorHAnsi"/>
                <w:bCs/>
                <w:sz w:val="22"/>
                <w:szCs w:val="22"/>
              </w:rPr>
              <w:t>išskyrus ieškinį dėl sutarties pripažinimo negaliojančia (VPĮ 102 str. 3 d.) ir dėl nepagrįstai nutrauktos sutarties (VPĮ 102 str. 4 d.</w:t>
            </w:r>
            <w:r w:rsidRPr="002E5CAB">
              <w:rPr>
                <w:rFonts w:cstheme="minorHAnsi"/>
                <w:bCs/>
                <w:sz w:val="22"/>
                <w:szCs w:val="22"/>
              </w:rPr>
              <w:t xml:space="preserve">) </w:t>
            </w:r>
          </w:p>
        </w:tc>
        <w:tc>
          <w:tcPr>
            <w:tcW w:w="3600" w:type="dxa"/>
            <w:shd w:val="clear" w:color="auto" w:fill="auto"/>
            <w:tcMar>
              <w:top w:w="0" w:type="dxa"/>
              <w:left w:w="108" w:type="dxa"/>
              <w:bottom w:w="0" w:type="dxa"/>
              <w:right w:w="108" w:type="dxa"/>
            </w:tcMar>
          </w:tcPr>
          <w:p w14:paraId="5850D3CD"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774AA5" w:rsidRPr="002E5CAB" w:rsidRDefault="00774AA5" w:rsidP="00916C36">
            <w:pPr>
              <w:spacing w:after="0" w:line="240" w:lineRule="auto"/>
              <w:rPr>
                <w:rFonts w:cstheme="minorHAnsi"/>
                <w:sz w:val="24"/>
                <w:szCs w:val="24"/>
              </w:rPr>
            </w:pPr>
          </w:p>
        </w:tc>
      </w:tr>
      <w:tr w:rsidR="00774AA5" w:rsidRPr="002E5CAB"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029D3EEB" w:rsidR="00774AA5" w:rsidRPr="002E5CAB" w:rsidRDefault="00A432C2" w:rsidP="003C6A0F">
            <w:pPr>
              <w:spacing w:after="0" w:line="240" w:lineRule="auto"/>
              <w:rPr>
                <w:rFonts w:cstheme="minorHAnsi"/>
                <w:sz w:val="22"/>
                <w:szCs w:val="22"/>
              </w:rPr>
            </w:pPr>
            <w:r w:rsidRPr="002E5CAB">
              <w:rPr>
                <w:rFonts w:cstheme="minorHAnsi"/>
                <w:sz w:val="22"/>
                <w:szCs w:val="22"/>
              </w:rPr>
              <w:t>12</w:t>
            </w:r>
            <w:r w:rsidR="003C6A0F" w:rsidRPr="002E5CAB">
              <w:rPr>
                <w:rFonts w:cstheme="minorHAnsi"/>
                <w:sz w:val="22"/>
                <w:szCs w:val="22"/>
              </w:rPr>
              <w:t>.</w:t>
            </w:r>
          </w:p>
        </w:tc>
        <w:tc>
          <w:tcPr>
            <w:tcW w:w="3402" w:type="dxa"/>
            <w:shd w:val="clear" w:color="auto" w:fill="auto"/>
            <w:tcMar>
              <w:top w:w="0" w:type="dxa"/>
              <w:left w:w="108" w:type="dxa"/>
              <w:bottom w:w="0" w:type="dxa"/>
              <w:right w:w="108" w:type="dxa"/>
            </w:tcMar>
          </w:tcPr>
          <w:p w14:paraId="3AE3E0BA" w14:textId="77777777" w:rsidR="00774AA5" w:rsidRPr="002E5CAB" w:rsidRDefault="00774AA5" w:rsidP="003C6A0F">
            <w:pPr>
              <w:spacing w:after="0" w:line="240" w:lineRule="auto"/>
              <w:jc w:val="both"/>
              <w:rPr>
                <w:rFonts w:cstheme="minorHAnsi"/>
                <w:sz w:val="22"/>
                <w:szCs w:val="22"/>
              </w:rPr>
            </w:pPr>
            <w:r w:rsidRPr="002E5CAB">
              <w:rPr>
                <w:rFonts w:cstheme="minorHAnsi"/>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076EEDBB" w:rsidR="00774AA5" w:rsidRPr="002E5CAB" w:rsidRDefault="00774AA5" w:rsidP="003C6A0F">
            <w:pPr>
              <w:spacing w:after="0" w:line="240" w:lineRule="auto"/>
              <w:jc w:val="both"/>
              <w:rPr>
                <w:rFonts w:cstheme="minorHAnsi"/>
                <w:sz w:val="22"/>
                <w:szCs w:val="22"/>
              </w:rPr>
            </w:pPr>
            <w:r w:rsidRPr="002E5CAB">
              <w:rPr>
                <w:rFonts w:cstheme="minorHAnsi"/>
                <w:bCs/>
                <w:sz w:val="22"/>
                <w:szCs w:val="22"/>
              </w:rPr>
              <w:t xml:space="preserve"> </w:t>
            </w:r>
            <w:r w:rsidR="009545E4" w:rsidRPr="009545E4">
              <w:rPr>
                <w:rFonts w:cstheme="minorHAnsi"/>
                <w:bCs/>
                <w:sz w:val="22"/>
                <w:szCs w:val="22"/>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774AA5" w:rsidRPr="002E5CAB" w:rsidRDefault="00774AA5" w:rsidP="00916C36">
            <w:pPr>
              <w:spacing w:after="0" w:line="240" w:lineRule="auto"/>
              <w:rPr>
                <w:rFonts w:cstheme="minorHAnsi"/>
                <w:sz w:val="24"/>
                <w:szCs w:val="24"/>
              </w:rPr>
            </w:pPr>
          </w:p>
        </w:tc>
      </w:tr>
      <w:tr w:rsidR="009A0F96" w:rsidRPr="002E5CAB"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46F643C7" w:rsidR="009A0F96" w:rsidRPr="002E5CAB" w:rsidRDefault="00A432C2" w:rsidP="003C6A0F">
            <w:pPr>
              <w:spacing w:after="0" w:line="240" w:lineRule="auto"/>
              <w:rPr>
                <w:rFonts w:cstheme="minorHAnsi"/>
                <w:sz w:val="22"/>
                <w:szCs w:val="22"/>
              </w:rPr>
            </w:pPr>
            <w:r w:rsidRPr="002E5CAB">
              <w:rPr>
                <w:rFonts w:cstheme="minorHAnsi"/>
                <w:sz w:val="22"/>
                <w:szCs w:val="22"/>
              </w:rPr>
              <w:t>13</w:t>
            </w:r>
            <w:r w:rsidR="003C6A0F" w:rsidRPr="002E5CAB">
              <w:rPr>
                <w:rFonts w:cstheme="minorHAnsi"/>
                <w:sz w:val="22"/>
                <w:szCs w:val="22"/>
              </w:rPr>
              <w:t>.</w:t>
            </w:r>
          </w:p>
        </w:tc>
        <w:tc>
          <w:tcPr>
            <w:tcW w:w="3402" w:type="dxa"/>
            <w:shd w:val="clear" w:color="auto" w:fill="auto"/>
            <w:tcMar>
              <w:top w:w="0" w:type="dxa"/>
              <w:left w:w="108" w:type="dxa"/>
              <w:bottom w:w="0" w:type="dxa"/>
              <w:right w:w="108" w:type="dxa"/>
            </w:tcMar>
          </w:tcPr>
          <w:p w14:paraId="187F2A99" w14:textId="787AA8A5" w:rsidR="009A0F96" w:rsidRPr="002E5CAB" w:rsidRDefault="009A0F96" w:rsidP="003C6A0F">
            <w:pPr>
              <w:spacing w:after="0" w:line="240" w:lineRule="auto"/>
              <w:jc w:val="both"/>
              <w:rPr>
                <w:rFonts w:cstheme="minorHAnsi"/>
                <w:sz w:val="22"/>
                <w:szCs w:val="22"/>
              </w:rPr>
            </w:pPr>
            <w:r w:rsidRPr="002E5CAB">
              <w:rPr>
                <w:rFonts w:cstheme="minorHAnsi"/>
                <w:sz w:val="22"/>
                <w:szCs w:val="22"/>
              </w:rPr>
              <w:t xml:space="preserve">Jeigu </w:t>
            </w:r>
            <w:r w:rsidRPr="002E5CAB">
              <w:rPr>
                <w:rFonts w:cstheme="minorHAnsi"/>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9A0F96" w:rsidRPr="002E5CAB" w:rsidRDefault="009A0F96" w:rsidP="003C6A0F">
            <w:pPr>
              <w:spacing w:after="0" w:line="240" w:lineRule="auto"/>
              <w:jc w:val="both"/>
              <w:rPr>
                <w:rFonts w:cstheme="minorHAnsi"/>
                <w:sz w:val="22"/>
                <w:szCs w:val="22"/>
              </w:rPr>
            </w:pPr>
            <w:r w:rsidRPr="002E5CAB">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9A0F96" w:rsidRPr="002E5CAB" w:rsidRDefault="009A0F96" w:rsidP="00916C36">
            <w:pPr>
              <w:spacing w:after="0" w:line="240" w:lineRule="auto"/>
              <w:rPr>
                <w:rFonts w:cstheme="minorHAnsi"/>
                <w:sz w:val="24"/>
                <w:szCs w:val="24"/>
              </w:rPr>
            </w:pPr>
          </w:p>
        </w:tc>
      </w:tr>
    </w:tbl>
    <w:p w14:paraId="37E820B3" w14:textId="18C38C4D" w:rsidR="00A432C2" w:rsidRPr="002E5CAB" w:rsidRDefault="00A432C2" w:rsidP="00A432C2">
      <w:pPr>
        <w:pStyle w:val="Antrat2"/>
        <w:ind w:firstLine="5103"/>
        <w:rPr>
          <w:rFonts w:asciiTheme="minorHAnsi" w:eastAsia="Calibri" w:hAnsiTheme="minorHAnsi" w:cstheme="minorHAnsi"/>
          <w:color w:val="0D0D0D" w:themeColor="text1" w:themeTint="F2"/>
          <w:sz w:val="22"/>
          <w:szCs w:val="22"/>
        </w:rPr>
      </w:pPr>
      <w:bookmarkStart w:id="41" w:name="_Ref38285444"/>
      <w:bookmarkStart w:id="42" w:name="_Ref38291496"/>
      <w:bookmarkStart w:id="43" w:name="_Toc126333941"/>
    </w:p>
    <w:p w14:paraId="20EA2B22" w14:textId="59C223F4" w:rsidR="00A432C2" w:rsidRPr="002E5CAB" w:rsidRDefault="00A432C2" w:rsidP="00A432C2">
      <w:pPr>
        <w:rPr>
          <w:rFonts w:cstheme="minorHAnsi"/>
        </w:rPr>
      </w:pPr>
    </w:p>
    <w:p w14:paraId="73F43DFB" w14:textId="24C30B93" w:rsidR="008D704D" w:rsidRPr="002E5CAB" w:rsidRDefault="008D704D" w:rsidP="008D704D">
      <w:pPr>
        <w:pStyle w:val="Antrat2"/>
        <w:ind w:left="5103"/>
        <w:rPr>
          <w:rFonts w:asciiTheme="minorHAnsi" w:eastAsia="Calibri" w:hAnsiTheme="minorHAnsi" w:cstheme="minorHAnsi"/>
          <w:color w:val="0D0D0D" w:themeColor="text1" w:themeTint="F2"/>
          <w:sz w:val="22"/>
          <w:szCs w:val="22"/>
        </w:rPr>
      </w:pPr>
      <w:r w:rsidRPr="002E5CAB">
        <w:rPr>
          <w:rFonts w:asciiTheme="minorHAnsi" w:eastAsia="Calibri" w:hAnsiTheme="minorHAnsi" w:cstheme="minorHAnsi"/>
          <w:color w:val="0D0D0D" w:themeColor="text1" w:themeTint="F2"/>
          <w:sz w:val="22"/>
          <w:szCs w:val="22"/>
        </w:rPr>
        <w:lastRenderedPageBreak/>
        <w:t xml:space="preserve">Pirkimo sąlygų </w:t>
      </w:r>
      <w:r w:rsidR="00F1334C" w:rsidRPr="002E5CAB">
        <w:rPr>
          <w:rFonts w:asciiTheme="minorHAnsi" w:eastAsia="Calibri" w:hAnsiTheme="minorHAnsi" w:cstheme="minorHAnsi"/>
          <w:color w:val="0D0D0D" w:themeColor="text1" w:themeTint="F2"/>
          <w:sz w:val="22"/>
          <w:szCs w:val="22"/>
        </w:rPr>
        <w:t>3</w:t>
      </w:r>
      <w:r w:rsidRPr="002E5CAB">
        <w:rPr>
          <w:rFonts w:asciiTheme="minorHAnsi" w:eastAsia="Calibri" w:hAnsiTheme="minorHAnsi" w:cstheme="minorHAnsi"/>
          <w:color w:val="0D0D0D" w:themeColor="text1" w:themeTint="F2"/>
          <w:sz w:val="22"/>
          <w:szCs w:val="22"/>
        </w:rPr>
        <w:t xml:space="preserve"> priedas „Tiekėjų pašalinimo pagrindai“</w:t>
      </w:r>
      <w:bookmarkEnd w:id="41"/>
      <w:bookmarkEnd w:id="42"/>
      <w:bookmarkEnd w:id="43"/>
    </w:p>
    <w:p w14:paraId="11D35D3F" w14:textId="77777777" w:rsidR="000E6657" w:rsidRPr="002E5CAB" w:rsidRDefault="000E6657" w:rsidP="000E6657">
      <w:pPr>
        <w:jc w:val="center"/>
        <w:rPr>
          <w:rFonts w:cstheme="minorHAnsi"/>
          <w:b/>
          <w:bCs/>
          <w:smallCaps/>
          <w:sz w:val="24"/>
          <w:szCs w:val="24"/>
        </w:rPr>
      </w:pPr>
    </w:p>
    <w:p w14:paraId="626BA16A" w14:textId="7E655DFB" w:rsidR="000E6657" w:rsidRPr="009545E4" w:rsidRDefault="000E6657" w:rsidP="00BE1858">
      <w:pPr>
        <w:pStyle w:val="Paantrat"/>
        <w:jc w:val="center"/>
        <w:rPr>
          <w:rFonts w:cstheme="minorHAnsi"/>
          <w:b/>
          <w:color w:val="auto"/>
        </w:rPr>
      </w:pPr>
      <w:r w:rsidRPr="009545E4">
        <w:rPr>
          <w:rFonts w:cstheme="minorHAnsi"/>
          <w:b/>
          <w:color w:val="auto"/>
        </w:rPr>
        <w:t>TIEKĖJŲ PAŠALINIMO PAGRINDAI</w:t>
      </w:r>
    </w:p>
    <w:p w14:paraId="47779D11" w14:textId="5F79B8D5" w:rsidR="001E77B7" w:rsidRPr="006B5474" w:rsidRDefault="009545E4" w:rsidP="002D778B">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 xml:space="preserve">Su pasiūlymu teikiamas tik EBVPD. Perkančioji organizacija su pasiūlymu nereikalauja pateikti lentelėje nurodytų pašalinimo pagrindų nebuvimą įrodančių dokumentų. </w:t>
      </w:r>
      <w:r w:rsidRPr="0053739C">
        <w:rPr>
          <w:rFonts w:ascii="Calibri" w:eastAsia="Yu Mincho" w:hAnsi="Calibri" w:cs="Calibri"/>
          <w:b/>
          <w:sz w:val="22"/>
          <w:szCs w:val="22"/>
        </w:rPr>
        <w:t>Šių dokumentų prašoma tik iš ekonomiškai naudingiausią pasiūlymą pateikusio tiekėjo prieš nustatant laimėjusį pasiūlymą.</w:t>
      </w:r>
      <w:r w:rsidRPr="006B5474">
        <w:rPr>
          <w:rFonts w:ascii="Calibri" w:eastAsia="Yu Mincho" w:hAnsi="Calibri" w:cs="Calibri"/>
          <w:sz w:val="22"/>
          <w:szCs w:val="22"/>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2D1748F" w14:textId="28524DFD"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Pašalinimo pagrindai taikomi tiekėjui (kai pasiūlymą teikia ūkio subjektų grupė – visiems tos grupės nariams) ir ūkio subjektams</w:t>
      </w:r>
      <w:r w:rsidR="001930C9">
        <w:rPr>
          <w:rFonts w:ascii="Calibri" w:eastAsia="Yu Mincho" w:hAnsi="Calibri" w:cs="Calibri"/>
          <w:sz w:val="22"/>
          <w:szCs w:val="22"/>
        </w:rPr>
        <w:t xml:space="preserve"> </w:t>
      </w:r>
      <w:r w:rsidR="001930C9" w:rsidRPr="001930C9">
        <w:rPr>
          <w:rFonts w:ascii="Calibri" w:eastAsia="Yu Mincho" w:hAnsi="Calibri" w:cs="Calibri"/>
          <w:bCs/>
          <w:iCs/>
          <w:sz w:val="22"/>
          <w:szCs w:val="22"/>
        </w:rPr>
        <w:t xml:space="preserve">(išskyrus </w:t>
      </w:r>
      <w:proofErr w:type="spellStart"/>
      <w:r w:rsidR="001930C9" w:rsidRPr="001930C9">
        <w:rPr>
          <w:rFonts w:ascii="Calibri" w:eastAsia="Yu Mincho" w:hAnsi="Calibri" w:cs="Calibri"/>
          <w:bCs/>
          <w:iCs/>
          <w:sz w:val="22"/>
          <w:szCs w:val="22"/>
        </w:rPr>
        <w:t>kvazisubtiekėjus</w:t>
      </w:r>
      <w:proofErr w:type="spellEnd"/>
      <w:r w:rsidR="001930C9" w:rsidRPr="001930C9">
        <w:rPr>
          <w:rFonts w:ascii="Calibri" w:eastAsia="Yu Mincho" w:hAnsi="Calibri" w:cs="Calibri"/>
          <w:bCs/>
          <w:iCs/>
          <w:sz w:val="22"/>
          <w:szCs w:val="22"/>
        </w:rPr>
        <w:t>)</w:t>
      </w:r>
      <w:r w:rsidRPr="006B5474">
        <w:rPr>
          <w:rFonts w:ascii="Calibri" w:eastAsia="Yu Mincho" w:hAnsi="Calibri" w:cs="Calibri"/>
          <w:sz w:val="22"/>
          <w:szCs w:val="22"/>
        </w:rPr>
        <w:t xml:space="preserve">, kurių </w:t>
      </w:r>
      <w:proofErr w:type="spellStart"/>
      <w:r w:rsidRPr="006B5474">
        <w:rPr>
          <w:rFonts w:ascii="Calibri" w:eastAsia="Yu Mincho" w:hAnsi="Calibri" w:cs="Calibri"/>
          <w:sz w:val="22"/>
          <w:szCs w:val="22"/>
        </w:rPr>
        <w:t>pajėgumais</w:t>
      </w:r>
      <w:proofErr w:type="spellEnd"/>
      <w:r w:rsidRPr="006B5474">
        <w:rPr>
          <w:rFonts w:ascii="Calibri" w:eastAsia="Yu Mincho" w:hAnsi="Calibri" w:cs="Calibri"/>
          <w:sz w:val="22"/>
          <w:szCs w:val="22"/>
        </w:rPr>
        <w:t xml:space="preserve"> tiekėjas remiasi. </w:t>
      </w:r>
    </w:p>
    <w:p w14:paraId="4871748E" w14:textId="77777777" w:rsidR="001E77B7" w:rsidRPr="006B5474" w:rsidRDefault="001E77B7" w:rsidP="00826901">
      <w:pPr>
        <w:numPr>
          <w:ilvl w:val="0"/>
          <w:numId w:val="13"/>
        </w:numPr>
        <w:spacing w:after="0" w:line="240" w:lineRule="auto"/>
        <w:ind w:left="0" w:firstLine="851"/>
        <w:jc w:val="both"/>
        <w:rPr>
          <w:rFonts w:ascii="Calibri" w:eastAsia="Verdana" w:hAnsi="Calibri" w:cs="Calibri"/>
          <w:sz w:val="22"/>
          <w:szCs w:val="22"/>
        </w:rPr>
      </w:pPr>
      <w:r w:rsidRPr="006B5474">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B5474">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39146EC" w14:textId="77777777" w:rsidR="001E77B7" w:rsidRPr="006B5474" w:rsidRDefault="001E77B7" w:rsidP="00826901">
      <w:pPr>
        <w:numPr>
          <w:ilvl w:val="0"/>
          <w:numId w:val="13"/>
        </w:numPr>
        <w:spacing w:after="0" w:line="240" w:lineRule="auto"/>
        <w:ind w:left="0" w:firstLine="851"/>
        <w:jc w:val="both"/>
        <w:rPr>
          <w:rFonts w:ascii="Calibri" w:eastAsia="Verdana" w:hAnsi="Calibri" w:cs="Calibri"/>
          <w:color w:val="000000" w:themeColor="text1"/>
          <w:sz w:val="22"/>
          <w:szCs w:val="22"/>
        </w:rPr>
      </w:pPr>
      <w:r w:rsidRPr="006B5474">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6B5474">
        <w:rPr>
          <w:rFonts w:ascii="Calibri" w:eastAsia="Verdana" w:hAnsi="Calibri" w:cs="Calibri"/>
          <w:sz w:val="22"/>
          <w:szCs w:val="22"/>
        </w:rPr>
        <w:t>Certis</w:t>
      </w:r>
      <w:proofErr w:type="spellEnd"/>
      <w:r w:rsidRPr="006B5474">
        <w:rPr>
          <w:rFonts w:ascii="Calibri" w:eastAsia="Verdana" w:hAnsi="Calibri" w:cs="Calibri"/>
          <w:sz w:val="22"/>
          <w:szCs w:val="22"/>
        </w:rPr>
        <w:t>“. Lentelės ketvirtame stulpelyje nurodomi doku</w:t>
      </w:r>
      <w:r w:rsidRPr="006B5474">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6B5474">
        <w:rPr>
          <w:rFonts w:ascii="Calibri" w:eastAsia="Yu Mincho" w:hAnsi="Calibri" w:cs="Calibri"/>
          <w:sz w:val="22"/>
          <w:szCs w:val="22"/>
        </w:rPr>
        <w:t>Certis</w:t>
      </w:r>
      <w:proofErr w:type="spellEnd"/>
      <w:r w:rsidRPr="006B5474">
        <w:rPr>
          <w:rFonts w:ascii="Calibri" w:eastAsia="Yu Mincho" w:hAnsi="Calibri" w:cs="Calibri"/>
          <w:sz w:val="22"/>
          <w:szCs w:val="22"/>
        </w:rPr>
        <w:t xml:space="preserve">“, adresu </w:t>
      </w:r>
      <w:hyperlink r:id="rId15" w:history="1">
        <w:r w:rsidRPr="006B5474">
          <w:rPr>
            <w:rFonts w:ascii="Calibri" w:eastAsia="Calibri" w:hAnsi="Calibri" w:cs="Calibri"/>
            <w:sz w:val="22"/>
            <w:szCs w:val="22"/>
          </w:rPr>
          <w:t>https://ec.europa.eu/tools/ecertis/</w:t>
        </w:r>
      </w:hyperlink>
      <w:r w:rsidRPr="006B5474">
        <w:rPr>
          <w:rFonts w:ascii="Calibri" w:eastAsia="Yu Mincho" w:hAnsi="Calibri" w:cs="Calibri"/>
          <w:sz w:val="22"/>
          <w:szCs w:val="22"/>
        </w:rPr>
        <w:t xml:space="preserve">. </w:t>
      </w:r>
    </w:p>
    <w:p w14:paraId="2DF8CE45"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Perkančioji organizacija nereikalauja iš tiekėjo pateikti dokumentų, patvirtinančių jo pašalinimo pagrindų nebuvimą, jeigu ji:</w:t>
      </w:r>
    </w:p>
    <w:p w14:paraId="3D0E02C9"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6B5474" w:rsidRDefault="001E77B7" w:rsidP="00826901">
      <w:pPr>
        <w:numPr>
          <w:ilvl w:val="0"/>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6B5474" w:rsidRDefault="001E77B7" w:rsidP="00826901">
      <w:pPr>
        <w:numPr>
          <w:ilvl w:val="1"/>
          <w:numId w:val="13"/>
        </w:numPr>
        <w:spacing w:after="0" w:line="240" w:lineRule="auto"/>
        <w:ind w:left="0" w:firstLine="851"/>
        <w:jc w:val="both"/>
        <w:rPr>
          <w:rFonts w:ascii="Calibri" w:eastAsia="Yu Mincho" w:hAnsi="Calibri" w:cs="Calibri"/>
          <w:sz w:val="22"/>
          <w:szCs w:val="22"/>
        </w:rPr>
      </w:pPr>
      <w:r w:rsidRPr="006B5474">
        <w:rPr>
          <w:rFonts w:ascii="Calibri" w:eastAsia="Yu Mincho" w:hAnsi="Calibri" w:cs="Calibri"/>
          <w:sz w:val="22"/>
          <w:szCs w:val="22"/>
        </w:rPr>
        <w:t>priesaikos deklaracija;</w:t>
      </w:r>
    </w:p>
    <w:p w14:paraId="3C2259EF" w14:textId="77777777" w:rsidR="001E77B7" w:rsidRPr="006B5474" w:rsidRDefault="001E77B7" w:rsidP="00ED2E93">
      <w:pPr>
        <w:spacing w:line="240" w:lineRule="auto"/>
        <w:ind w:firstLine="851"/>
        <w:jc w:val="both"/>
        <w:rPr>
          <w:rFonts w:ascii="Calibri" w:eastAsia="Yu Mincho" w:hAnsi="Calibri" w:cs="Calibri"/>
          <w:sz w:val="22"/>
          <w:szCs w:val="22"/>
        </w:rPr>
      </w:pPr>
      <w:r w:rsidRPr="006B5474">
        <w:rPr>
          <w:rFonts w:ascii="Calibri" w:eastAsia="Yu Mincho"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6B5474"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6B5474" w:rsidRDefault="00ED2E93" w:rsidP="00ED2E93">
            <w:pPr>
              <w:spacing w:after="0" w:line="256" w:lineRule="auto"/>
              <w:ind w:left="32" w:hanging="20"/>
              <w:jc w:val="center"/>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6B5474" w:rsidRDefault="00ED2E93" w:rsidP="00ED2E93">
            <w:pPr>
              <w:spacing w:after="0" w:line="256" w:lineRule="auto"/>
              <w:jc w:val="center"/>
              <w:rPr>
                <w:rFonts w:ascii="Calibri" w:eastAsia="Yu Mincho" w:hAnsi="Calibri" w:cs="Calibri"/>
                <w:bCs/>
                <w:sz w:val="22"/>
                <w:szCs w:val="22"/>
                <w:lang w:eastAsia="en-US"/>
              </w:rPr>
            </w:pPr>
            <w:r w:rsidRPr="006B5474">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6B5474" w:rsidRDefault="00ED2E93" w:rsidP="00ED2E93">
            <w:pPr>
              <w:spacing w:after="0" w:line="256" w:lineRule="auto"/>
              <w:jc w:val="center"/>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6B5474" w:rsidRDefault="00ED2E93" w:rsidP="00ED2E93">
            <w:pPr>
              <w:spacing w:after="0" w:line="256" w:lineRule="auto"/>
              <w:jc w:val="center"/>
              <w:rPr>
                <w:rFonts w:ascii="Calibri" w:eastAsia="Yu Mincho" w:hAnsi="Calibri" w:cs="Calibri"/>
                <w:bCs/>
                <w:iCs/>
                <w:sz w:val="22"/>
                <w:szCs w:val="22"/>
                <w:lang w:eastAsia="en-US"/>
              </w:rPr>
            </w:pPr>
            <w:r w:rsidRPr="006B5474">
              <w:rPr>
                <w:rFonts w:ascii="Calibri" w:eastAsia="Yu Mincho" w:hAnsi="Calibri" w:cs="Calibri"/>
                <w:b/>
                <w:sz w:val="22"/>
                <w:szCs w:val="22"/>
                <w:lang w:eastAsia="en-US"/>
              </w:rPr>
              <w:t>Pašalinimo pagrindų nebuvimą įrodantys dokumentai</w:t>
            </w:r>
          </w:p>
        </w:tc>
      </w:tr>
      <w:tr w:rsidR="00ED2E93" w:rsidRPr="006B5474"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6B5474" w:rsidRDefault="00ED2E93" w:rsidP="00ED2E93">
            <w:pPr>
              <w:rPr>
                <w:rFonts w:ascii="Calibri" w:eastAsia="Yu Mincho" w:hAnsi="Calibri" w:cs="Calibri"/>
                <w:sz w:val="22"/>
                <w:szCs w:val="22"/>
                <w:lang w:eastAsia="en-US"/>
              </w:rPr>
            </w:pPr>
            <w:r w:rsidRPr="006B5474">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arba jo atsakingas asmuo, nurodytas VPĮ 46 straipsnio 2 dalies 2 punkte, nuteistas už šią nusikalstamą veiką:</w:t>
            </w:r>
          </w:p>
          <w:p w14:paraId="3E6AB42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1) dalyvavimą nusikalstamame susivienijime, jo organizavimą ar vadovavimą jam;</w:t>
            </w:r>
          </w:p>
          <w:p w14:paraId="1E8DF0F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kyšininkavimą, prekybą poveikiu, papirkimą;</w:t>
            </w:r>
          </w:p>
          <w:p w14:paraId="46631C4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40F87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4) nusikalstamą bankrotą;</w:t>
            </w:r>
          </w:p>
          <w:p w14:paraId="4E887579"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5) teroristinį ir su teroristine veikla susijusį nusikaltimą;</w:t>
            </w:r>
          </w:p>
          <w:p w14:paraId="640F7C0B"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6) nusikalstamu būdu gauto turto legalizavimą;</w:t>
            </w:r>
          </w:p>
          <w:p w14:paraId="4116B113"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lastRenderedPageBreak/>
              <w:t>7) prekybą žmonėmis, vaiko pirkimą arba pardavimą;</w:t>
            </w:r>
          </w:p>
          <w:p w14:paraId="1E940224"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6966DB8D"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Laikoma, kad tiekėjas arba jo atsakingas asmuo nuteistas už aukščiau nurodytą nusikalstamą veiką, kai dėl:</w:t>
            </w:r>
          </w:p>
          <w:p w14:paraId="2A01B0CD"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AE85BB2" w14:textId="6C824975" w:rsidR="00ED2E93" w:rsidRPr="006B5474" w:rsidRDefault="00ED2E93" w:rsidP="00ED2E93">
            <w:pPr>
              <w:spacing w:after="0" w:line="256" w:lineRule="auto"/>
              <w:jc w:val="both"/>
              <w:rPr>
                <w:rFonts w:ascii="Calibri" w:eastAsia="Yu Mincho" w:hAnsi="Calibri" w:cs="Calibri"/>
                <w:color w:val="0D0D0D" w:themeColor="text1" w:themeTint="F2"/>
                <w:sz w:val="22"/>
                <w:szCs w:val="22"/>
                <w:lang w:eastAsia="en-US"/>
              </w:rPr>
            </w:pPr>
            <w:r w:rsidRPr="006B5474">
              <w:rPr>
                <w:rFonts w:ascii="Calibri" w:eastAsia="Yu Mincho" w:hAnsi="Calibri" w:cs="Calibri"/>
                <w:color w:val="0D0D0D" w:themeColor="text1" w:themeTint="F2"/>
                <w:sz w:val="22"/>
                <w:szCs w:val="22"/>
                <w:lang w:eastAsia="en-US"/>
              </w:rPr>
              <w:t xml:space="preserve">2) </w:t>
            </w:r>
            <w:r w:rsidR="006B5474" w:rsidRPr="006B5474">
              <w:rPr>
                <w:rFonts w:ascii="Calibri" w:eastAsia="Yu Mincho" w:hAnsi="Calibri" w:cs="Calibri"/>
                <w:color w:val="0D0D0D" w:themeColor="text1" w:themeTint="F2"/>
                <w:sz w:val="22"/>
                <w:szCs w:val="22"/>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6B5474">
              <w:rPr>
                <w:rFonts w:ascii="Calibri" w:eastAsia="Yu Mincho" w:hAnsi="Calibri" w:cs="Calibri"/>
                <w:color w:val="0D0D0D" w:themeColor="text1" w:themeTint="F2"/>
                <w:sz w:val="22"/>
                <w:szCs w:val="22"/>
                <w:lang w:eastAsia="en-US"/>
              </w:rPr>
              <w:t>;</w:t>
            </w:r>
          </w:p>
          <w:p w14:paraId="47A2250E" w14:textId="6F92E903" w:rsidR="00ED2E93" w:rsidRPr="006B5474" w:rsidRDefault="00CA78CB" w:rsidP="00CA78CB">
            <w:pPr>
              <w:spacing w:after="0" w:line="256" w:lineRule="auto"/>
              <w:jc w:val="both"/>
              <w:rPr>
                <w:rFonts w:ascii="Calibri" w:eastAsia="Yu Mincho" w:hAnsi="Calibri" w:cs="Calibri"/>
                <w:b/>
                <w:bCs/>
                <w:sz w:val="22"/>
                <w:szCs w:val="22"/>
                <w:lang w:eastAsia="en-US"/>
              </w:rPr>
            </w:pPr>
            <w:r>
              <w:rPr>
                <w:rFonts w:ascii="Calibri" w:eastAsia="Yu Mincho" w:hAnsi="Calibri" w:cs="Calibri"/>
                <w:bCs/>
                <w:color w:val="0D0D0D" w:themeColor="text1" w:themeTint="F2"/>
                <w:sz w:val="22"/>
                <w:szCs w:val="22"/>
                <w:lang w:eastAsia="en-US"/>
              </w:rPr>
              <w:t>3)</w:t>
            </w:r>
            <w:r w:rsidRPr="00CA78CB">
              <w:rPr>
                <w:rFonts w:ascii="Calibri" w:eastAsia="Yu Mincho" w:hAnsi="Calibri" w:cs="Calibri"/>
                <w:bCs/>
                <w:color w:val="0D0D0D" w:themeColor="text1" w:themeTint="F2"/>
                <w:sz w:val="22"/>
                <w:szCs w:val="22"/>
                <w:lang w:eastAsia="en-US"/>
              </w:rPr>
              <w:t xml:space="preserve">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ED2E93" w:rsidRPr="006B5474">
              <w:rPr>
                <w:rFonts w:ascii="Calibri" w:eastAsia="Yu Mincho" w:hAnsi="Calibri" w:cs="Calibri"/>
                <w:bCs/>
                <w:color w:val="0D0D0D" w:themeColor="text1" w:themeTint="F2"/>
                <w:sz w:val="22"/>
                <w:szCs w:val="22"/>
                <w:lang w:eastAsia="en-U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1 dalis</w:t>
            </w:r>
          </w:p>
          <w:p w14:paraId="3857F3AE"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212C39BF"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A1-A6 punktai</w:t>
            </w:r>
          </w:p>
          <w:p w14:paraId="38B01E91"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579173C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reikalaujama:</w:t>
            </w:r>
          </w:p>
          <w:p w14:paraId="363BF85B"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išrašo iš teismo sprendimo arba</w:t>
            </w:r>
          </w:p>
          <w:p w14:paraId="35B38DEF"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Informatikos ir ryšių departamento prie Vidaus reikalų ministerijos pažymos, arba</w:t>
            </w:r>
          </w:p>
          <w:p w14:paraId="4458D042"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3C4CADAB" w14:textId="77777777" w:rsidR="00ED2E93" w:rsidRPr="006B5474" w:rsidRDefault="00ED2E93" w:rsidP="00ED2E93">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64AF5967" w14:textId="77777777" w:rsidR="00ED2E93" w:rsidRPr="006B5474" w:rsidRDefault="00ED2E93" w:rsidP="00826901">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institucijos dokumento</w:t>
            </w:r>
            <w:r w:rsidRPr="006B5474">
              <w:rPr>
                <w:rFonts w:ascii="Calibri" w:eastAsia="Yu Mincho" w:hAnsi="Calibri" w:cs="Calibri"/>
                <w:sz w:val="22"/>
                <w:szCs w:val="22"/>
                <w:vertAlign w:val="superscript"/>
                <w:lang w:eastAsia="en-US"/>
              </w:rPr>
              <w:footnoteReference w:id="2"/>
            </w:r>
            <w:r w:rsidRPr="006B5474">
              <w:rPr>
                <w:rFonts w:ascii="Calibri" w:eastAsia="Yu Mincho" w:hAnsi="Calibri" w:cs="Calibri"/>
                <w:sz w:val="22"/>
                <w:szCs w:val="22"/>
                <w:lang w:eastAsia="en-US"/>
              </w:rPr>
              <w:t>.</w:t>
            </w:r>
          </w:p>
          <w:p w14:paraId="3605ADEB" w14:textId="77777777" w:rsidR="00ED2E93" w:rsidRPr="006B5474" w:rsidRDefault="00ED2E93" w:rsidP="00ED2E93">
            <w:pPr>
              <w:spacing w:after="0" w:line="256" w:lineRule="auto"/>
              <w:jc w:val="both"/>
              <w:rPr>
                <w:rFonts w:ascii="Calibri" w:eastAsia="Yu Mincho" w:hAnsi="Calibri" w:cs="Calibri"/>
                <w:sz w:val="22"/>
                <w:szCs w:val="22"/>
                <w:lang w:eastAsia="en-US"/>
              </w:rPr>
            </w:pPr>
          </w:p>
          <w:p w14:paraId="12EDE09F" w14:textId="77777777" w:rsidR="00ED2E93" w:rsidRPr="006B5474" w:rsidRDefault="00ED2E93" w:rsidP="00ED2E93">
            <w:pPr>
              <w:spacing w:after="0" w:line="256" w:lineRule="auto"/>
              <w:jc w:val="both"/>
              <w:rPr>
                <w:rFonts w:ascii="Calibri" w:eastAsia="Yu Mincho" w:hAnsi="Calibri" w:cs="Calibri"/>
                <w:color w:val="7030A0"/>
                <w:sz w:val="22"/>
                <w:szCs w:val="22"/>
                <w:lang w:eastAsia="en-US"/>
              </w:rPr>
            </w:pPr>
            <w:r w:rsidRPr="006B5474">
              <w:rPr>
                <w:rFonts w:ascii="Calibri" w:eastAsia="Yu Mincho" w:hAnsi="Calibri" w:cs="Calibri"/>
                <w:sz w:val="22"/>
                <w:szCs w:val="22"/>
                <w:lang w:eastAsia="en-US"/>
              </w:rPr>
              <w:t xml:space="preserve">Nurodyti dokumentai turi būti išduoti ne anksčiau kaip </w:t>
            </w:r>
            <w:r w:rsidRPr="006B5474">
              <w:rPr>
                <w:rFonts w:ascii="Calibri" w:eastAsia="Yu Mincho" w:hAnsi="Calibri" w:cs="Calibri"/>
                <w:color w:val="0D0D0D" w:themeColor="text1" w:themeTint="F2"/>
                <w:sz w:val="22"/>
                <w:szCs w:val="22"/>
                <w:lang w:eastAsia="en-US"/>
              </w:rPr>
              <w:t xml:space="preserve">180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4ACEFBD8"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01A05D46" w14:textId="77777777" w:rsidR="00ED2E93" w:rsidRPr="006B5474" w:rsidRDefault="00ED2E93" w:rsidP="00ED2E93">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026E4B4" w14:textId="77777777" w:rsidR="00ED2E93" w:rsidRPr="006B5474" w:rsidRDefault="00ED2E93" w:rsidP="00ED2E93">
            <w:pPr>
              <w:spacing w:after="0" w:line="256" w:lineRule="auto"/>
              <w:jc w:val="both"/>
              <w:rPr>
                <w:rFonts w:ascii="Calibri" w:eastAsia="Yu Mincho" w:hAnsi="Calibri" w:cs="Calibri"/>
                <w:bCs/>
                <w:sz w:val="22"/>
                <w:szCs w:val="22"/>
                <w:lang w:eastAsia="en-US"/>
              </w:rPr>
            </w:pPr>
          </w:p>
          <w:p w14:paraId="51B4BD6D" w14:textId="50B908CB" w:rsidR="00956C74" w:rsidRPr="00956C74" w:rsidRDefault="00956C74" w:rsidP="00956C74">
            <w:pPr>
              <w:spacing w:after="0" w:line="256" w:lineRule="auto"/>
              <w:jc w:val="both"/>
              <w:rPr>
                <w:rFonts w:ascii="Calibri" w:eastAsia="Yu Mincho" w:hAnsi="Calibri" w:cs="Calibri"/>
                <w:bCs/>
                <w:sz w:val="22"/>
                <w:szCs w:val="22"/>
                <w:lang w:eastAsia="en-US"/>
              </w:rPr>
            </w:pPr>
            <w:r w:rsidRPr="00956C74">
              <w:rPr>
                <w:rFonts w:ascii="Calibri" w:eastAsia="Yu Mincho" w:hAnsi="Calibri" w:cs="Calibri"/>
                <w:bCs/>
                <w:sz w:val="22"/>
                <w:szCs w:val="22"/>
                <w:lang w:eastAsia="en-US"/>
              </w:rPr>
              <w:t xml:space="preserve">Pateikiama užpildyta specialiųjų pirkimo </w:t>
            </w:r>
            <w:r w:rsidR="00BD0B98">
              <w:rPr>
                <w:rFonts w:ascii="Calibri" w:eastAsia="Yu Mincho" w:hAnsi="Calibri" w:cs="Calibri"/>
                <w:bCs/>
                <w:sz w:val="22"/>
                <w:szCs w:val="22"/>
                <w:lang w:eastAsia="en-US"/>
              </w:rPr>
              <w:t>sąlygų 9</w:t>
            </w:r>
            <w:r w:rsidRPr="00956C74">
              <w:rPr>
                <w:rFonts w:ascii="Calibri" w:eastAsia="Yu Mincho" w:hAnsi="Calibri" w:cs="Calibri"/>
                <w:bCs/>
                <w:sz w:val="22"/>
                <w:szCs w:val="22"/>
                <w:lang w:eastAsia="en-US"/>
              </w:rPr>
              <w:t xml:space="preserve"> priede pateikta deklaracija dėl tiekėjo atsakingų asmenų.</w:t>
            </w:r>
          </w:p>
          <w:p w14:paraId="281C287E"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p w14:paraId="5B4A2BA3" w14:textId="77777777" w:rsidR="00ED2E93" w:rsidRPr="006B5474" w:rsidRDefault="00ED2E93" w:rsidP="00ED2E93">
            <w:pPr>
              <w:spacing w:after="0" w:line="256" w:lineRule="auto"/>
              <w:jc w:val="both"/>
              <w:rPr>
                <w:rFonts w:ascii="Calibri" w:eastAsia="Yu Mincho" w:hAnsi="Calibri" w:cs="Calibri"/>
                <w:b/>
                <w:bCs/>
                <w:sz w:val="22"/>
                <w:szCs w:val="22"/>
                <w:lang w:eastAsia="en-US"/>
              </w:rPr>
            </w:pPr>
          </w:p>
        </w:tc>
      </w:tr>
      <w:tr w:rsidR="00735370" w:rsidRPr="006B5474" w14:paraId="6A3AC837"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081E2" w14:textId="37E10E01" w:rsidR="00735370" w:rsidRPr="006B5474" w:rsidRDefault="00735370" w:rsidP="00735370">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3B109" w14:textId="3AA77819" w:rsidR="00735370" w:rsidRPr="00735370" w:rsidRDefault="00735370" w:rsidP="00735370">
            <w:pPr>
              <w:spacing w:after="0" w:line="256" w:lineRule="auto"/>
              <w:jc w:val="both"/>
              <w:rPr>
                <w:rFonts w:ascii="Calibri" w:eastAsia="Yu Mincho" w:hAnsi="Calibri" w:cs="Calibri"/>
                <w:sz w:val="22"/>
                <w:szCs w:val="22"/>
                <w:lang w:eastAsia="en-US"/>
              </w:rPr>
            </w:pPr>
            <w:r w:rsidRPr="00735370">
              <w:rPr>
                <w:rFonts w:ascii="Calibri" w:hAnsi="Calibri" w:cs="Calibri"/>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72A8D" w14:textId="77777777" w:rsidR="00735370" w:rsidRPr="00735370" w:rsidRDefault="00735370" w:rsidP="00735370">
            <w:pPr>
              <w:pStyle w:val="Betarp"/>
              <w:jc w:val="both"/>
              <w:rPr>
                <w:rFonts w:ascii="Calibri" w:eastAsia="Yu Mincho" w:hAnsi="Calibri" w:cs="Calibri"/>
                <w:b/>
                <w:bCs/>
                <w:sz w:val="22"/>
                <w:szCs w:val="22"/>
                <w:lang w:eastAsia="en-US"/>
              </w:rPr>
            </w:pPr>
            <w:r w:rsidRPr="00735370">
              <w:rPr>
                <w:rFonts w:ascii="Calibri" w:eastAsia="Yu Mincho" w:hAnsi="Calibri" w:cs="Calibri"/>
                <w:b/>
                <w:bCs/>
                <w:sz w:val="22"/>
                <w:szCs w:val="22"/>
                <w:lang w:eastAsia="en-US"/>
              </w:rPr>
              <w:t>VPĮ 46 straipsnio 2¹ dalis</w:t>
            </w:r>
          </w:p>
          <w:p w14:paraId="1EE84A67" w14:textId="77777777" w:rsidR="00735370" w:rsidRPr="00735370" w:rsidRDefault="00735370" w:rsidP="00735370">
            <w:pPr>
              <w:pStyle w:val="Betarp"/>
              <w:jc w:val="both"/>
              <w:rPr>
                <w:rFonts w:ascii="Calibri" w:eastAsia="Yu Mincho" w:hAnsi="Calibri" w:cs="Calibri"/>
                <w:b/>
                <w:bCs/>
                <w:sz w:val="22"/>
                <w:szCs w:val="22"/>
              </w:rPr>
            </w:pPr>
          </w:p>
          <w:p w14:paraId="435BA2BA" w14:textId="507B0977" w:rsidR="00735370" w:rsidRPr="00735370" w:rsidRDefault="00735370" w:rsidP="00735370">
            <w:pPr>
              <w:spacing w:after="0" w:line="256" w:lineRule="auto"/>
              <w:jc w:val="both"/>
              <w:rPr>
                <w:rFonts w:ascii="Calibri" w:eastAsia="Yu Mincho" w:hAnsi="Calibri" w:cs="Calibri"/>
                <w:b/>
                <w:bCs/>
                <w:sz w:val="22"/>
                <w:szCs w:val="22"/>
                <w:lang w:eastAsia="en-US"/>
              </w:rPr>
            </w:pPr>
            <w:r w:rsidRPr="00735370">
              <w:rPr>
                <w:rFonts w:ascii="Calibri" w:eastAsia="Yu Mincho" w:hAnsi="Calibri" w:cs="Calibri"/>
                <w:sz w:val="22"/>
                <w:szCs w:val="22"/>
                <w:lang w:eastAsia="en-US"/>
              </w:rPr>
              <w:lastRenderedPageBreak/>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6EEFA" w14:textId="77777777" w:rsidR="00735370" w:rsidRPr="00735370" w:rsidRDefault="00735370" w:rsidP="00735370">
            <w:pPr>
              <w:pStyle w:val="Betarp"/>
              <w:jc w:val="both"/>
              <w:rPr>
                <w:rFonts w:ascii="Calibri" w:hAnsi="Calibri" w:cs="Calibri"/>
                <w:sz w:val="22"/>
                <w:szCs w:val="22"/>
                <w:lang w:eastAsia="en-US"/>
              </w:rPr>
            </w:pPr>
            <w:r w:rsidRPr="00735370">
              <w:rPr>
                <w:rFonts w:ascii="Calibri" w:hAnsi="Calibri" w:cs="Calibri"/>
                <w:sz w:val="22"/>
                <w:szCs w:val="22"/>
                <w:lang w:eastAsia="en-US"/>
              </w:rPr>
              <w:lastRenderedPageBreak/>
              <w:t>Iš Lietuvoje įsteigtų subjektų įrodančių dokumentų nereikalaujama. Užtenka pateikto EBVPD.</w:t>
            </w:r>
          </w:p>
          <w:p w14:paraId="2D7E882C" w14:textId="77777777" w:rsidR="00735370" w:rsidRPr="00735370" w:rsidRDefault="00735370" w:rsidP="00735370">
            <w:pPr>
              <w:spacing w:after="0" w:line="256" w:lineRule="auto"/>
              <w:jc w:val="both"/>
              <w:rPr>
                <w:rFonts w:ascii="Calibri" w:eastAsia="Yu Mincho" w:hAnsi="Calibri" w:cs="Calibri"/>
                <w:sz w:val="22"/>
                <w:szCs w:val="22"/>
                <w:lang w:eastAsia="en-US"/>
              </w:rPr>
            </w:pPr>
          </w:p>
        </w:tc>
      </w:tr>
      <w:tr w:rsidR="00735370" w:rsidRPr="006B5474"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14998C82"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t>3</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471325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Laikoma, kad tiekėjas nuteistas už aukščiau nurodytą nusikalstamą veiką, kai dėl:</w:t>
            </w:r>
          </w:p>
          <w:p w14:paraId="35A4B39B"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1E7FF2F" w14:textId="5F49C031"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2) </w:t>
            </w:r>
            <w:r w:rsidRPr="00CA78CB">
              <w:rPr>
                <w:rFonts w:ascii="Calibri" w:eastAsia="Yu Mincho" w:hAnsi="Calibri" w:cs="Calibr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358EF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Tačiau ši nuostata netaikoma, jeigu:</w:t>
            </w:r>
          </w:p>
          <w:p w14:paraId="4DBA218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1) tiekėjas yra įsipareigojęs sumokėti mokesčius, įskaitant socialinio draudimo įmokas ir dėl to laikomas jau </w:t>
            </w:r>
            <w:r w:rsidRPr="006B5474">
              <w:rPr>
                <w:rFonts w:ascii="Calibri" w:eastAsia="Yu Mincho" w:hAnsi="Calibri" w:cs="Calibri"/>
                <w:bCs/>
                <w:sz w:val="22"/>
                <w:szCs w:val="22"/>
                <w:lang w:eastAsia="en-US"/>
              </w:rPr>
              <w:lastRenderedPageBreak/>
              <w:t>įvykdžiusiu šioje dalyje nurodytus įsipareigojimus;</w:t>
            </w:r>
          </w:p>
          <w:p w14:paraId="78A4E75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 xml:space="preserve">2) įsiskolinimo suma neviršija 50 </w:t>
            </w:r>
            <w:proofErr w:type="spellStart"/>
            <w:r w:rsidRPr="006B5474">
              <w:rPr>
                <w:rFonts w:ascii="Calibri" w:eastAsia="Yu Mincho" w:hAnsi="Calibri" w:cs="Calibri"/>
                <w:bCs/>
                <w:sz w:val="22"/>
                <w:szCs w:val="22"/>
                <w:lang w:eastAsia="en-US"/>
              </w:rPr>
              <w:t>Eur</w:t>
            </w:r>
            <w:proofErr w:type="spellEnd"/>
            <w:r w:rsidRPr="006B5474">
              <w:rPr>
                <w:rFonts w:ascii="Calibri" w:eastAsia="Yu Mincho" w:hAnsi="Calibri" w:cs="Calibri"/>
                <w:bCs/>
                <w:sz w:val="22"/>
                <w:szCs w:val="22"/>
                <w:lang w:eastAsia="en-US"/>
              </w:rPr>
              <w:t xml:space="preserve"> (penkiasdešimt eurų);</w:t>
            </w:r>
          </w:p>
          <w:p w14:paraId="694B263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3 dalis</w:t>
            </w:r>
          </w:p>
          <w:p w14:paraId="2B58F196" w14:textId="77777777" w:rsidR="00735370" w:rsidRPr="006B5474" w:rsidRDefault="00735370" w:rsidP="00735370">
            <w:pPr>
              <w:spacing w:after="0" w:line="256" w:lineRule="auto"/>
              <w:jc w:val="both"/>
              <w:rPr>
                <w:rFonts w:ascii="Calibri" w:eastAsia="Arial" w:hAnsi="Calibri" w:cs="Calibri"/>
                <w:sz w:val="22"/>
                <w:szCs w:val="22"/>
                <w:lang w:eastAsia="en-US"/>
              </w:rPr>
            </w:pPr>
          </w:p>
          <w:p w14:paraId="0E38D06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FBFC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1) Dėl įsipareigojimų, susijusių su mokesčių mokėjimu, įvykdymo iš Lietuvoje įsteigtų subjektų prašoma:</w:t>
            </w:r>
          </w:p>
          <w:p w14:paraId="6F8D369E"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177538DF" w14:textId="77777777" w:rsidR="00735370" w:rsidRPr="006B5474" w:rsidRDefault="00735370" w:rsidP="00735370">
            <w:pPr>
              <w:numPr>
                <w:ilvl w:val="0"/>
                <w:numId w:val="15"/>
              </w:numPr>
              <w:spacing w:after="0" w:line="256" w:lineRule="auto"/>
              <w:ind w:left="314" w:hanging="283"/>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07138507" w14:textId="77777777" w:rsidR="00735370" w:rsidRPr="006B5474" w:rsidRDefault="00735370" w:rsidP="00735370">
            <w:pPr>
              <w:numPr>
                <w:ilvl w:val="0"/>
                <w:numId w:val="16"/>
              </w:numPr>
              <w:spacing w:after="0" w:line="256" w:lineRule="auto"/>
              <w:ind w:left="314" w:hanging="283"/>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12E311FF"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2C361CCF"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32FBFB61" w14:textId="77777777" w:rsidR="00735370" w:rsidRPr="006B5474" w:rsidRDefault="00735370" w:rsidP="00735370">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institucijos dokumento</w:t>
            </w:r>
            <w:r w:rsidRPr="006B5474">
              <w:rPr>
                <w:rFonts w:ascii="Calibri" w:eastAsia="Yu Mincho" w:hAnsi="Calibri" w:cs="Calibri"/>
                <w:sz w:val="22"/>
                <w:szCs w:val="22"/>
                <w:vertAlign w:val="superscript"/>
                <w:lang w:eastAsia="en-US"/>
              </w:rPr>
              <w:footnoteReference w:id="3"/>
            </w:r>
            <w:r w:rsidRPr="006B5474">
              <w:rPr>
                <w:rFonts w:ascii="Calibri" w:eastAsia="Yu Mincho" w:hAnsi="Calibri" w:cs="Calibri"/>
                <w:sz w:val="22"/>
                <w:szCs w:val="22"/>
                <w:lang w:eastAsia="en-US"/>
              </w:rPr>
              <w:t>.</w:t>
            </w:r>
          </w:p>
          <w:p w14:paraId="07E78B56"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58D92693" w14:textId="77777777" w:rsidR="00735370" w:rsidRPr="006B5474" w:rsidRDefault="00735370" w:rsidP="00735370">
            <w:pPr>
              <w:spacing w:after="0" w:line="256" w:lineRule="auto"/>
              <w:jc w:val="both"/>
              <w:rPr>
                <w:rFonts w:ascii="Calibri" w:eastAsia="Yu Mincho" w:hAnsi="Calibri" w:cs="Calibri"/>
                <w:i/>
                <w:iCs/>
                <w:color w:val="000000" w:themeColor="text1"/>
                <w:sz w:val="22"/>
                <w:szCs w:val="22"/>
                <w:lang w:eastAsia="en-US"/>
              </w:rPr>
            </w:pPr>
            <w:r w:rsidRPr="006B5474">
              <w:rPr>
                <w:rFonts w:ascii="Calibri" w:eastAsia="Yu Mincho" w:hAnsi="Calibri" w:cs="Calibri"/>
                <w:sz w:val="22"/>
                <w:szCs w:val="22"/>
                <w:lang w:eastAsia="en-US"/>
              </w:rPr>
              <w:t xml:space="preserve">Nurodyti dokumentai turi būti  išduoti ne anksčiau kaip 120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1DA9C86B" w14:textId="77777777" w:rsidR="00735370" w:rsidRPr="006B5474" w:rsidRDefault="00735370" w:rsidP="00735370">
            <w:pPr>
              <w:spacing w:after="0" w:line="256" w:lineRule="auto"/>
              <w:jc w:val="both"/>
              <w:rPr>
                <w:rFonts w:ascii="Calibri" w:eastAsia="Yu Mincho" w:hAnsi="Calibri" w:cs="Calibri"/>
                <w:i/>
                <w:iCs/>
                <w:color w:val="7030A0"/>
                <w:sz w:val="22"/>
                <w:szCs w:val="22"/>
                <w:lang w:eastAsia="en-US"/>
              </w:rPr>
            </w:pPr>
          </w:p>
          <w:p w14:paraId="157A83BF"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81CE5D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27A95BF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Cs/>
                <w:sz w:val="22"/>
                <w:szCs w:val="22"/>
                <w:lang w:eastAsia="en-US"/>
              </w:rPr>
              <w:t>2) Dėl įsipareigojimų, susijusių su socialinio draudimo įmokų mokėjimu, įvykdymo i</w:t>
            </w:r>
            <w:r w:rsidRPr="006B5474">
              <w:rPr>
                <w:rFonts w:ascii="Calibri" w:eastAsia="Yu Mincho" w:hAnsi="Calibri" w:cs="Calibri"/>
                <w:sz w:val="22"/>
                <w:szCs w:val="22"/>
                <w:lang w:eastAsia="en-US"/>
              </w:rPr>
              <w:t xml:space="preserve">š Lietuvoje įsteigtų subjektų </w:t>
            </w:r>
            <w:r w:rsidRPr="006B5474">
              <w:rPr>
                <w:rFonts w:ascii="Calibri" w:eastAsia="Yu Mincho" w:hAnsi="Calibri" w:cs="Calibri"/>
                <w:bCs/>
                <w:sz w:val="22"/>
                <w:szCs w:val="22"/>
                <w:lang w:eastAsia="en-US"/>
              </w:rPr>
              <w:t>prašoma:</w:t>
            </w:r>
          </w:p>
          <w:p w14:paraId="2738FE4D"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B5474">
                <w:rPr>
                  <w:rFonts w:ascii="Calibri" w:eastAsia="Yu Mincho" w:hAnsi="Calibri" w:cs="Calibri"/>
                  <w:bCs/>
                  <w:sz w:val="22"/>
                  <w:szCs w:val="22"/>
                  <w:u w:val="single"/>
                  <w:lang w:eastAsia="en-US"/>
                </w:rPr>
                <w:t>http://draudejai.sodra.lt/draudeju_viesi_duomenys/</w:t>
              </w:r>
            </w:hyperlink>
            <w:r w:rsidRPr="006B5474">
              <w:rPr>
                <w:rFonts w:ascii="Calibri" w:eastAsia="Yu Mincho" w:hAnsi="Calibri" w:cs="Calibri"/>
                <w:bCs/>
                <w:sz w:val="22"/>
                <w:szCs w:val="22"/>
                <w:lang w:eastAsia="en-US"/>
              </w:rPr>
              <w:t>.</w:t>
            </w:r>
          </w:p>
          <w:p w14:paraId="508089F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E39B932"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2A5A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2A19E67D"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w:t>
            </w:r>
            <w:r w:rsidRPr="006B5474">
              <w:rPr>
                <w:rFonts w:ascii="Calibri" w:eastAsia="Yu Mincho" w:hAnsi="Calibri" w:cs="Calibri"/>
                <w:sz w:val="22"/>
                <w:szCs w:val="22"/>
                <w:lang w:eastAsia="en-US"/>
              </w:rPr>
              <w:lastRenderedPageBreak/>
              <w:t>dokumentą, arba valstybės įmonės Registrų centras Lietuvos Respublikos Vyriausybės nustatyta tvarka išduotą dokumentą, patvirtinantį jungtinius kompetentingų institucijų tvarkomus duomenis.</w:t>
            </w:r>
          </w:p>
          <w:p w14:paraId="3EAC15B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AC8D754"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ne Lietuvoje įsteigtų subjektų reikalaujama:</w:t>
            </w:r>
          </w:p>
          <w:p w14:paraId="35F99BEA" w14:textId="77777777" w:rsidR="00735370" w:rsidRPr="006B5474" w:rsidRDefault="00735370" w:rsidP="00735370">
            <w:pPr>
              <w:numPr>
                <w:ilvl w:val="0"/>
                <w:numId w:val="14"/>
              </w:numPr>
              <w:spacing w:after="0" w:line="256" w:lineRule="auto"/>
              <w:ind w:left="314"/>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atitinkamos užsienio šalies kompetentingos institucijos dokumento</w:t>
            </w:r>
            <w:r w:rsidRPr="006B5474">
              <w:rPr>
                <w:rFonts w:ascii="Calibri" w:eastAsia="Yu Mincho" w:hAnsi="Calibri" w:cs="Calibri"/>
                <w:sz w:val="22"/>
                <w:szCs w:val="22"/>
                <w:vertAlign w:val="superscript"/>
                <w:lang w:eastAsia="en-US"/>
              </w:rPr>
              <w:footnoteReference w:id="4"/>
            </w:r>
            <w:r w:rsidRPr="006B5474">
              <w:rPr>
                <w:rFonts w:ascii="Calibri" w:eastAsia="Yu Mincho" w:hAnsi="Calibri" w:cs="Calibri"/>
                <w:sz w:val="22"/>
                <w:szCs w:val="22"/>
                <w:lang w:eastAsia="en-US"/>
              </w:rPr>
              <w:t>.</w:t>
            </w:r>
          </w:p>
          <w:p w14:paraId="43DF372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65539028" w14:textId="77777777" w:rsidR="00735370" w:rsidRPr="006B5474" w:rsidRDefault="00735370" w:rsidP="00735370">
            <w:pPr>
              <w:spacing w:after="0" w:line="256" w:lineRule="auto"/>
              <w:jc w:val="both"/>
              <w:rPr>
                <w:rFonts w:ascii="Calibri" w:eastAsia="Yu Mincho" w:hAnsi="Calibri" w:cs="Calibri"/>
                <w:i/>
                <w:iCs/>
                <w:color w:val="7030A0"/>
                <w:sz w:val="22"/>
                <w:szCs w:val="22"/>
                <w:lang w:eastAsia="en-US"/>
              </w:rPr>
            </w:pPr>
            <w:r w:rsidRPr="006B5474">
              <w:rPr>
                <w:rFonts w:ascii="Calibri" w:eastAsia="Yu Mincho" w:hAnsi="Calibri" w:cs="Calibri"/>
                <w:sz w:val="22"/>
                <w:szCs w:val="22"/>
                <w:lang w:eastAsia="en-US"/>
              </w:rPr>
              <w:t xml:space="preserve">Nurodyti dokumentai turi būti  išduoti ne anksčiau kaip 120 dienų iki </w:t>
            </w:r>
            <w:r w:rsidRPr="006B5474">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6B5474">
              <w:rPr>
                <w:rFonts w:ascii="Calibri" w:eastAsia="Times New Roman" w:hAnsi="Calibri" w:cs="Calibri"/>
                <w:sz w:val="22"/>
                <w:szCs w:val="22"/>
                <w:lang w:eastAsia="en-US"/>
              </w:rPr>
              <w:t>umentus</w:t>
            </w:r>
            <w:r w:rsidRPr="006B5474">
              <w:rPr>
                <w:rFonts w:ascii="Calibri" w:eastAsia="Yu Mincho" w:hAnsi="Calibri" w:cs="Calibri"/>
                <w:sz w:val="22"/>
                <w:szCs w:val="22"/>
                <w:lang w:eastAsia="en-US"/>
              </w:rPr>
              <w:t xml:space="preserve">. </w:t>
            </w:r>
            <w:r w:rsidRPr="006B5474">
              <w:rPr>
                <w:rFonts w:ascii="Calibri" w:eastAsia="Yu Mincho" w:hAnsi="Calibri" w:cs="Calibri"/>
                <w:b/>
                <w:bCs/>
                <w:i/>
                <w:iCs/>
                <w:color w:val="000000" w:themeColor="text1"/>
                <w:sz w:val="22"/>
                <w:szCs w:val="22"/>
                <w:lang w:eastAsia="en-US"/>
              </w:rPr>
              <w:t>Pavyzdys</w:t>
            </w:r>
            <w:r w:rsidRPr="006B5474">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51CE4930"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1DA9D89"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ADA8E92"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5E30A744"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1E0C057C"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1 punktas</w:t>
            </w:r>
          </w:p>
          <w:p w14:paraId="6F50F9C3"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08AAE0C"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466D3262"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6632A3B4"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11B24BA8"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449A997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2 punktas</w:t>
            </w:r>
          </w:p>
          <w:p w14:paraId="27449DB8"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0E6354B8"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3F592662"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5A2266CD"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44388695"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3 punktas</w:t>
            </w:r>
          </w:p>
          <w:p w14:paraId="7D9C4C5E"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02AA21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46830515"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37973C30"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 xml:space="preserve">Šiuo pagrindu tiekėjas taip pat pašalinamas iš pirkimo procedūros, kai ankstesnių procedūrų, atliktų VPĮ, Viešųjų pirkimų, atliekamų gynybos ir saugumo srityje, įstatymo, Pirkimų, </w:t>
            </w:r>
            <w:r w:rsidRPr="006B5474">
              <w:rPr>
                <w:rFonts w:ascii="Calibri" w:eastAsia="Yu Mincho" w:hAnsi="Calibri" w:cs="Calibri"/>
                <w:bCs/>
                <w:sz w:val="22"/>
                <w:szCs w:val="22"/>
                <w:lang w:eastAsia="en-US"/>
              </w:rPr>
              <w:lastRenderedPageBreak/>
              <w:t xml:space="preserve">atliekamų </w:t>
            </w:r>
            <w:proofErr w:type="spellStart"/>
            <w:r w:rsidRPr="006B5474">
              <w:rPr>
                <w:rFonts w:ascii="Calibri" w:eastAsia="Yu Mincho" w:hAnsi="Calibri" w:cs="Calibri"/>
                <w:bCs/>
                <w:sz w:val="22"/>
                <w:szCs w:val="22"/>
                <w:lang w:eastAsia="en-US"/>
              </w:rPr>
              <w:t>vandentvarkos</w:t>
            </w:r>
            <w:proofErr w:type="spellEnd"/>
            <w:r w:rsidRPr="006B5474">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C0C3B0" w14:textId="77777777" w:rsidR="00735370" w:rsidRPr="006B5474" w:rsidRDefault="00735370" w:rsidP="00735370">
            <w:pPr>
              <w:spacing w:after="0" w:line="256" w:lineRule="auto"/>
              <w:jc w:val="both"/>
              <w:rPr>
                <w:rFonts w:ascii="Calibri" w:eastAsia="Yu Mincho" w:hAnsi="Calibri" w:cs="Calibri"/>
                <w:bCs/>
                <w:sz w:val="22"/>
                <w:szCs w:val="22"/>
                <w:lang w:eastAsia="en-US"/>
              </w:rPr>
            </w:pPr>
            <w:r w:rsidRPr="006B5474">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4 punktas</w:t>
            </w:r>
          </w:p>
          <w:p w14:paraId="5AB9BFCA"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22FF9FD2"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5FC24370"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3AA20ECF"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761EDCF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p w14:paraId="7BED5AD5" w14:textId="77777777" w:rsidR="00735370" w:rsidRPr="002D778B" w:rsidRDefault="00A87336" w:rsidP="00735370">
            <w:pPr>
              <w:spacing w:after="0" w:line="256" w:lineRule="auto"/>
              <w:jc w:val="both"/>
              <w:rPr>
                <w:sz w:val="22"/>
                <w:szCs w:val="22"/>
              </w:rPr>
            </w:pPr>
            <w:hyperlink r:id="rId17" w:history="1">
              <w:r w:rsidR="00735370" w:rsidRPr="002D778B">
                <w:rPr>
                  <w:rStyle w:val="Hipersaitas"/>
                  <w:sz w:val="22"/>
                  <w:szCs w:val="22"/>
                </w:rPr>
                <w:t>https://vpt.lrv.lt/lt/nuorodos/kiti-duomenys/powerbi/melaginga-informacija-pateikusiu-tiekeju-sarasas-3/</w:t>
              </w:r>
            </w:hyperlink>
          </w:p>
          <w:p w14:paraId="20C8239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5679B5CF" w:rsidR="00735370" w:rsidRPr="006B5474" w:rsidRDefault="00735370" w:rsidP="00735370">
            <w:pPr>
              <w:rPr>
                <w:rFonts w:ascii="Calibri" w:eastAsia="Yu Mincho" w:hAnsi="Calibri" w:cs="Calibri"/>
                <w:bCs/>
                <w:sz w:val="22"/>
                <w:szCs w:val="22"/>
                <w:lang w:eastAsia="en-US"/>
              </w:rPr>
            </w:pPr>
            <w:r>
              <w:rPr>
                <w:rFonts w:ascii="Calibri" w:eastAsia="Yu Mincho" w:hAnsi="Calibri" w:cs="Calibri"/>
                <w:bCs/>
                <w:sz w:val="22"/>
                <w:szCs w:val="22"/>
                <w:lang w:eastAsia="en-US"/>
              </w:rPr>
              <w:t>8</w:t>
            </w:r>
            <w:r w:rsidRPr="006B5474">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5 punktas</w:t>
            </w:r>
          </w:p>
          <w:p w14:paraId="2B55EAC4"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A1C32E1"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w:t>
            </w:r>
            <w:r w:rsidRPr="006B5474">
              <w:rPr>
                <w:rFonts w:ascii="Calibri" w:eastAsia="Arial" w:hAnsi="Calibri" w:cs="Calibri"/>
                <w:sz w:val="22"/>
                <w:szCs w:val="22"/>
                <w:lang w:eastAsia="en-US"/>
              </w:rPr>
              <w:t xml:space="preserve"> III dalies C15 punktas</w:t>
            </w:r>
          </w:p>
          <w:p w14:paraId="46D894C4"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DCFF16D" w14:textId="77777777" w:rsidR="00735370" w:rsidRPr="006B5474" w:rsidRDefault="00735370" w:rsidP="00735370">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69863C88"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tc>
      </w:tr>
      <w:tr w:rsidR="00735370" w:rsidRPr="006B5474"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02253BDB"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lang w:eastAsia="en-US"/>
              </w:rPr>
              <w:t>9</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735370" w:rsidRPr="006B5474" w:rsidRDefault="00735370" w:rsidP="00735370">
            <w:pPr>
              <w:spacing w:after="0" w:line="240"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6B5474">
              <w:rPr>
                <w:rFonts w:ascii="Calibri" w:eastAsia="Yu Mincho" w:hAnsi="Calibri" w:cs="Calibri"/>
                <w:sz w:val="22"/>
                <w:szCs w:val="22"/>
                <w:lang w:eastAsia="en-US"/>
              </w:rPr>
              <w:t>vandentvarkos</w:t>
            </w:r>
            <w:proofErr w:type="spellEnd"/>
            <w:r w:rsidRPr="006B5474">
              <w:rPr>
                <w:rFonts w:ascii="Calibri" w:eastAsia="Yu Mincho" w:hAnsi="Calibri" w:cs="Calibri"/>
                <w:sz w:val="22"/>
                <w:szCs w:val="22"/>
                <w:lang w:eastAsia="en-US"/>
              </w:rPr>
              <w:t xml:space="preserve">, energetikos, </w:t>
            </w:r>
            <w:r w:rsidRPr="006B5474">
              <w:rPr>
                <w:rFonts w:ascii="Calibri" w:eastAsia="Yu Mincho" w:hAnsi="Calibri" w:cs="Calibri"/>
                <w:sz w:val="22"/>
                <w:szCs w:val="22"/>
                <w:lang w:eastAsia="en-US"/>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832DC0" w14:textId="77777777" w:rsidR="00735370" w:rsidRPr="006B5474" w:rsidRDefault="00735370" w:rsidP="00735370">
            <w:pPr>
              <w:spacing w:after="0" w:line="240"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6 punktas</w:t>
            </w:r>
          </w:p>
          <w:p w14:paraId="1402CDD6"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4A9F4A5B"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EBVPD</w:t>
            </w:r>
            <w:r w:rsidRPr="006B5474">
              <w:rPr>
                <w:rFonts w:ascii="Calibri" w:eastAsia="Arial" w:hAnsi="Calibri" w:cs="Calibri"/>
                <w:sz w:val="22"/>
                <w:szCs w:val="22"/>
                <w:lang w:eastAsia="en-US"/>
              </w:rPr>
              <w:t xml:space="preserve"> III dalies C14 punktas</w:t>
            </w:r>
          </w:p>
          <w:p w14:paraId="5BF46710"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4A22C121" w14:textId="77777777" w:rsidR="00735370" w:rsidRPr="006B5474" w:rsidRDefault="00735370" w:rsidP="00735370">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Iš Lietuvoje įsteigtų subjektų įrodančių dokumentų nereikalaujama. Užtenka pateikto EBVPD.</w:t>
            </w:r>
          </w:p>
          <w:p w14:paraId="7326EC31" w14:textId="77777777" w:rsidR="00735370" w:rsidRPr="006B5474" w:rsidRDefault="00735370" w:rsidP="00735370">
            <w:pPr>
              <w:spacing w:after="0" w:line="256" w:lineRule="auto"/>
              <w:jc w:val="both"/>
              <w:rPr>
                <w:rFonts w:ascii="Calibri" w:eastAsia="Yu Mincho" w:hAnsi="Calibri" w:cs="Calibri"/>
                <w:bCs/>
                <w:iCs/>
                <w:sz w:val="22"/>
                <w:szCs w:val="22"/>
                <w:lang w:eastAsia="en-US"/>
              </w:rPr>
            </w:pPr>
          </w:p>
          <w:p w14:paraId="374005B1"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 xml:space="preserve">Priimant sprendimus dėl tiekėjo pašalinimo iš pirkimo procedūros šiame punkte nurodytu pašalinimo pagrindu, gali būti atsižvelgiama į pagal VPĮ 91 straipsnį skelbiamą informaciją: </w:t>
            </w:r>
          </w:p>
          <w:p w14:paraId="2E2734BD"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1E5B3189" w14:textId="77777777" w:rsidR="00735370" w:rsidRPr="002D778B" w:rsidRDefault="00A87336" w:rsidP="00735370">
            <w:pPr>
              <w:spacing w:after="0" w:line="256" w:lineRule="auto"/>
              <w:jc w:val="both"/>
              <w:rPr>
                <w:sz w:val="22"/>
                <w:szCs w:val="22"/>
              </w:rPr>
            </w:pPr>
            <w:hyperlink r:id="rId18" w:history="1">
              <w:r w:rsidR="00735370" w:rsidRPr="002D778B">
                <w:rPr>
                  <w:rStyle w:val="Hipersaitas"/>
                  <w:sz w:val="22"/>
                  <w:szCs w:val="22"/>
                </w:rPr>
                <w:t>https://vpt.lrv.lt/lt/nuorodos/kiti-duomenys/powerbi/nepatikimi-tiekejai-1/</w:t>
              </w:r>
            </w:hyperlink>
          </w:p>
          <w:p w14:paraId="2B880BC5" w14:textId="77777777" w:rsidR="00735370" w:rsidRPr="002D778B" w:rsidRDefault="00735370" w:rsidP="00735370">
            <w:pPr>
              <w:spacing w:after="0" w:line="256" w:lineRule="auto"/>
              <w:jc w:val="both"/>
              <w:rPr>
                <w:sz w:val="22"/>
                <w:szCs w:val="22"/>
              </w:rPr>
            </w:pPr>
          </w:p>
          <w:p w14:paraId="1D38447C" w14:textId="77777777" w:rsidR="00735370" w:rsidRPr="002D778B" w:rsidRDefault="00A87336" w:rsidP="00735370">
            <w:pPr>
              <w:spacing w:after="0" w:line="256" w:lineRule="auto"/>
              <w:jc w:val="both"/>
              <w:rPr>
                <w:sz w:val="22"/>
                <w:szCs w:val="22"/>
              </w:rPr>
            </w:pPr>
            <w:hyperlink r:id="rId19" w:history="1">
              <w:r w:rsidR="00735370" w:rsidRPr="002D778B">
                <w:rPr>
                  <w:rStyle w:val="Hipersaitas"/>
                  <w:sz w:val="22"/>
                  <w:szCs w:val="22"/>
                </w:rPr>
                <w:t>https://vpt.lrv.lt/lt/pasalinimo-pagrindai-1/nepatikimu-koncesininku-sarasas-1/nepatikimu-koncesininku-sarasas/</w:t>
              </w:r>
            </w:hyperlink>
          </w:p>
          <w:p w14:paraId="67C14ACC" w14:textId="77777777" w:rsidR="00735370" w:rsidRPr="006B5474" w:rsidRDefault="00735370" w:rsidP="00735370">
            <w:pPr>
              <w:spacing w:after="0" w:line="256" w:lineRule="auto"/>
              <w:jc w:val="both"/>
              <w:rPr>
                <w:rFonts w:ascii="Calibri" w:eastAsia="Yu Mincho" w:hAnsi="Calibri" w:cs="Calibri"/>
                <w:bCs/>
                <w:sz w:val="22"/>
                <w:szCs w:val="22"/>
                <w:lang w:eastAsia="en-US"/>
              </w:rPr>
            </w:pPr>
          </w:p>
          <w:p w14:paraId="7D5F6ED7"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p>
        </w:tc>
      </w:tr>
      <w:tr w:rsidR="00735370" w:rsidRPr="006B5474"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440D3965" w:rsidR="00735370" w:rsidRPr="006B5474" w:rsidRDefault="00735370" w:rsidP="00735370">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lastRenderedPageBreak/>
              <w:t>10</w:t>
            </w:r>
            <w:r w:rsidRPr="006B5474">
              <w:rPr>
                <w:rFonts w:ascii="Calibri" w:eastAsia="Yu Mincho" w:hAnsi="Calibri" w:cs="Calibri"/>
                <w:sz w:val="22"/>
                <w:szCs w:val="22"/>
                <w:lang w:eastAsia="en-US"/>
              </w:rPr>
              <w:t xml:space="preserve">. </w:t>
            </w:r>
          </w:p>
          <w:p w14:paraId="0919023C" w14:textId="77777777" w:rsidR="00735370" w:rsidRPr="006B5474" w:rsidRDefault="00735370" w:rsidP="00735370">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Tiekėjas yra padaręs rimtą profesinį pažeidimą, dėl kurio perkančioji organizacija abejoja tiekėjo sąžiningumu, kai jis</w:t>
            </w:r>
            <w:bookmarkStart w:id="44" w:name="part_030e6c6c64ba4f96a23474e439d1b80c"/>
            <w:bookmarkEnd w:id="44"/>
            <w:r w:rsidRPr="006B5474">
              <w:rPr>
                <w:rFonts w:ascii="Calibri" w:eastAsia="Yu Mincho" w:hAnsi="Calibri" w:cs="Calibri"/>
                <w:sz w:val="22"/>
                <w:szCs w:val="22"/>
                <w:lang w:eastAsia="en-US"/>
              </w:rPr>
              <w:t xml:space="preserve"> yra padaręs finansinės atskaitomybės ir audito teisės aktų pažeidimą ir nuo jo </w:t>
            </w:r>
            <w:r w:rsidRPr="006B5474">
              <w:rPr>
                <w:rFonts w:ascii="Calibri" w:eastAsia="Yu Mincho" w:hAnsi="Calibri" w:cs="Calibri"/>
                <w:sz w:val="22"/>
                <w:szCs w:val="22"/>
                <w:lang w:eastAsia="en-US"/>
              </w:rPr>
              <w:lastRenderedPageBreak/>
              <w:t>padarymo dienos praėjo mažiau kaip vieni metai.</w:t>
            </w:r>
          </w:p>
          <w:p w14:paraId="44A89F1A" w14:textId="77777777" w:rsidR="00735370" w:rsidRPr="006B5474" w:rsidRDefault="00735370" w:rsidP="00735370">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lastRenderedPageBreak/>
              <w:t>VPĮ 46 straipsnio 4 dalies 7 punkto a papunktis</w:t>
            </w:r>
          </w:p>
          <w:p w14:paraId="70975B7C"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799DA3A6"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6B5474">
              <w:rPr>
                <w:rFonts w:ascii="Calibri" w:eastAsia="Yu Mincho" w:hAnsi="Calibri" w:cs="Calibri"/>
                <w:b/>
                <w:bCs/>
                <w:sz w:val="22"/>
                <w:szCs w:val="22"/>
                <w:lang w:eastAsia="en-US"/>
              </w:rPr>
              <w:t xml:space="preserve"> </w:t>
            </w:r>
            <w:r w:rsidRPr="006B5474">
              <w:rPr>
                <w:rFonts w:ascii="Calibri" w:eastAsia="Yu Mincho" w:hAnsi="Calibri" w:cs="Calibri"/>
                <w:sz w:val="22"/>
                <w:szCs w:val="22"/>
                <w:lang w:eastAsia="en-US"/>
              </w:rPr>
              <w:t xml:space="preserve">nacionalinėje duomenų bazėje adresu: </w:t>
            </w:r>
            <w:hyperlink r:id="rId20" w:history="1">
              <w:r w:rsidRPr="006B5474">
                <w:rPr>
                  <w:rFonts w:ascii="Calibri" w:eastAsia="Yu Mincho" w:hAnsi="Calibri" w:cs="Calibri"/>
                  <w:sz w:val="22"/>
                  <w:szCs w:val="22"/>
                  <w:u w:val="single"/>
                  <w:lang w:eastAsia="en-US"/>
                </w:rPr>
                <w:t>https://www.registrucentras.lt/jar/p/index.php</w:t>
              </w:r>
            </w:hyperlink>
          </w:p>
          <w:p w14:paraId="0E6D53F3"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paskelbtą informaciją, taip pat į šiame informaciniame pranešime pateiktą informaciją:</w:t>
            </w:r>
          </w:p>
          <w:p w14:paraId="3BA92617" w14:textId="07A28096" w:rsidR="00735370" w:rsidRPr="002D778B" w:rsidRDefault="00A87336" w:rsidP="00735370">
            <w:pPr>
              <w:spacing w:after="0" w:line="256" w:lineRule="auto"/>
              <w:jc w:val="both"/>
              <w:rPr>
                <w:sz w:val="22"/>
                <w:szCs w:val="22"/>
              </w:rPr>
            </w:pPr>
            <w:hyperlink r:id="rId21" w:history="1">
              <w:r w:rsidR="00735370" w:rsidRPr="002D778B">
                <w:rPr>
                  <w:rStyle w:val="Hipersaitas"/>
                  <w:sz w:val="22"/>
                  <w:szCs w:val="22"/>
                </w:rPr>
                <w:t>https://vpt.lrv.lt/lt/naujienos-3/finansiniu-ataskaitu-nepateikimas-gali-tapti-kliutimi-dalyvauti-viesuosiuose-pirkimuose/</w:t>
              </w:r>
            </w:hyperlink>
          </w:p>
        </w:tc>
      </w:tr>
      <w:tr w:rsidR="00735370" w:rsidRPr="006B5474"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4813B29F" w:rsidR="00735370" w:rsidRPr="006B5474" w:rsidRDefault="00735370" w:rsidP="00735370">
            <w:pPr>
              <w:rPr>
                <w:rFonts w:ascii="Calibri" w:eastAsia="Yu Mincho" w:hAnsi="Calibri" w:cs="Calibri"/>
                <w:bCs/>
                <w:iCs/>
                <w:sz w:val="22"/>
                <w:szCs w:val="22"/>
                <w:lang w:eastAsia="en-US"/>
              </w:rPr>
            </w:pPr>
            <w:r w:rsidRPr="006B5474">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6B5474">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6B5474">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6B5474">
              <w:rPr>
                <w:rFonts w:ascii="Calibri" w:eastAsia="Times New Roman" w:hAnsi="Calibri" w:cs="Calibri"/>
                <w:sz w:val="22"/>
                <w:szCs w:val="22"/>
                <w:vertAlign w:val="superscript"/>
                <w:lang w:eastAsia="en-US"/>
              </w:rPr>
              <w:t>1</w:t>
            </w:r>
            <w:r w:rsidRPr="006B5474">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b/>
                <w:bCs/>
                <w:sz w:val="22"/>
                <w:szCs w:val="22"/>
                <w:lang w:eastAsia="en-US"/>
              </w:rPr>
              <w:t>VPĮ 46 straipsnio 4 dalies 7 punkto b papunktis</w:t>
            </w:r>
          </w:p>
          <w:p w14:paraId="6CF17695" w14:textId="77777777" w:rsidR="00735370" w:rsidRPr="006B5474" w:rsidRDefault="00735370" w:rsidP="00735370">
            <w:pPr>
              <w:spacing w:after="0" w:line="256" w:lineRule="auto"/>
              <w:jc w:val="both"/>
              <w:rPr>
                <w:rFonts w:ascii="Calibri" w:eastAsia="Yu Mincho" w:hAnsi="Calibri" w:cs="Calibri"/>
                <w:sz w:val="22"/>
                <w:szCs w:val="22"/>
                <w:lang w:eastAsia="en-US"/>
              </w:rPr>
            </w:pPr>
          </w:p>
          <w:p w14:paraId="065F2719"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eastAsia="Yu Mincho" w:hAnsi="Calibri" w:cs="Calibri"/>
                <w:sz w:val="22"/>
                <w:szCs w:val="22"/>
                <w:lang w:eastAsia="en-US"/>
              </w:rPr>
              <w:t>Iš Lietuvoje įsteigtų subjektų įrodančių dokumentų nereikalaujama. Užtenka pateikto EBVPD.</w:t>
            </w:r>
          </w:p>
          <w:p w14:paraId="37E7A6E2" w14:textId="77777777" w:rsidR="00735370" w:rsidRPr="006B5474" w:rsidRDefault="00735370" w:rsidP="00735370">
            <w:pPr>
              <w:spacing w:after="0" w:line="256" w:lineRule="auto"/>
              <w:jc w:val="both"/>
              <w:rPr>
                <w:rFonts w:ascii="Calibri" w:eastAsia="Yu Mincho" w:hAnsi="Calibri" w:cs="Calibri"/>
                <w:b/>
                <w:bCs/>
                <w:iCs/>
                <w:sz w:val="22"/>
                <w:szCs w:val="22"/>
                <w:lang w:eastAsia="en-US"/>
              </w:rPr>
            </w:pPr>
          </w:p>
          <w:p w14:paraId="4CFA0ABC" w14:textId="77777777"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6B5474">
              <w:rPr>
                <w:rFonts w:ascii="Calibri" w:eastAsia="Yu Mincho" w:hAnsi="Calibri" w:cs="Calibri"/>
                <w:b/>
                <w:bCs/>
                <w:sz w:val="22"/>
                <w:szCs w:val="22"/>
                <w:lang w:eastAsia="en-US"/>
              </w:rPr>
              <w:t xml:space="preserve"> </w:t>
            </w:r>
            <w:r w:rsidRPr="006B5474">
              <w:rPr>
                <w:rFonts w:ascii="Calibri" w:eastAsia="Yu Mincho" w:hAnsi="Calibri" w:cs="Calibri"/>
                <w:sz w:val="22"/>
                <w:szCs w:val="22"/>
                <w:lang w:eastAsia="en-US"/>
              </w:rPr>
              <w:t xml:space="preserve">nacionalinėje duomenų bazėje adresu </w:t>
            </w:r>
            <w:hyperlink r:id="rId22" w:history="1">
              <w:r w:rsidRPr="006B5474">
                <w:rPr>
                  <w:rFonts w:ascii="Calibri" w:eastAsia="Yu Mincho" w:hAnsi="Calibri" w:cs="Calibri"/>
                  <w:sz w:val="22"/>
                  <w:szCs w:val="22"/>
                  <w:u w:val="single"/>
                  <w:lang w:eastAsia="en-US"/>
                </w:rPr>
                <w:t>https://www.vmi.lt/evmi/mokesciu-moketoju-informacija</w:t>
              </w:r>
            </w:hyperlink>
            <w:r w:rsidRPr="006B5474">
              <w:rPr>
                <w:rFonts w:ascii="Calibri" w:eastAsia="Yu Mincho" w:hAnsi="Calibri" w:cs="Calibri"/>
                <w:sz w:val="22"/>
                <w:szCs w:val="22"/>
                <w:lang w:eastAsia="en-US"/>
              </w:rPr>
              <w:t xml:space="preserve"> skelbiamą informaciją.</w:t>
            </w:r>
          </w:p>
        </w:tc>
      </w:tr>
      <w:tr w:rsidR="00735370" w:rsidRPr="006B5474"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075C7AF8" w:rsidR="00735370" w:rsidRPr="006B5474" w:rsidRDefault="00735370" w:rsidP="00735370">
            <w:pPr>
              <w:rPr>
                <w:rFonts w:ascii="Calibri" w:eastAsia="Yu Mincho" w:hAnsi="Calibri" w:cs="Calibri"/>
                <w:bCs/>
                <w:iCs/>
                <w:sz w:val="22"/>
                <w:szCs w:val="22"/>
                <w:lang w:eastAsia="en-US"/>
              </w:rPr>
            </w:pPr>
            <w:r>
              <w:rPr>
                <w:rFonts w:ascii="Calibri" w:eastAsia="Yu Mincho" w:hAnsi="Calibri" w:cs="Calibri"/>
                <w:bCs/>
                <w:iCs/>
                <w:sz w:val="22"/>
                <w:szCs w:val="22"/>
              </w:rPr>
              <w:t>12</w:t>
            </w:r>
            <w:r w:rsidRPr="006B5474">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735370" w:rsidRPr="006B5474" w:rsidRDefault="00735370" w:rsidP="00735370">
            <w:pPr>
              <w:spacing w:after="0" w:line="256" w:lineRule="auto"/>
              <w:jc w:val="both"/>
              <w:rPr>
                <w:rFonts w:ascii="Calibri" w:eastAsia="Yu Mincho" w:hAnsi="Calibri" w:cs="Calibri"/>
                <w:sz w:val="22"/>
                <w:szCs w:val="22"/>
                <w:lang w:eastAsia="en-US"/>
              </w:rPr>
            </w:pPr>
            <w:r w:rsidRPr="006B5474">
              <w:rPr>
                <w:rFonts w:ascii="Calibri" w:hAnsi="Calibri" w:cs="Calibri"/>
                <w:sz w:val="22"/>
                <w:szCs w:val="22"/>
              </w:rPr>
              <w:t>Tiekėjas yra padaręs rimtą profesinį pažeidimą, dėl kurio perkančioji organizacija abejoja tiekėjo sąžiningumu,</w:t>
            </w:r>
            <w:r w:rsidRPr="006B5474">
              <w:rPr>
                <w:rFonts w:ascii="Calibri" w:eastAsia="Times New Roman" w:hAnsi="Calibri" w:cs="Calibri"/>
                <w:sz w:val="22"/>
                <w:szCs w:val="22"/>
              </w:rPr>
              <w:t xml:space="preserve"> kai jis </w:t>
            </w:r>
            <w:r w:rsidRPr="006B5474">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735370" w:rsidRPr="006B5474" w:rsidRDefault="00735370" w:rsidP="00735370">
            <w:pPr>
              <w:pStyle w:val="Betarp"/>
              <w:jc w:val="both"/>
              <w:rPr>
                <w:rFonts w:ascii="Calibri" w:eastAsia="Yu Mincho" w:hAnsi="Calibri" w:cs="Calibri"/>
                <w:b/>
                <w:bCs/>
                <w:sz w:val="22"/>
                <w:szCs w:val="22"/>
              </w:rPr>
            </w:pPr>
            <w:r w:rsidRPr="006B5474">
              <w:rPr>
                <w:rFonts w:ascii="Calibri" w:eastAsia="Yu Mincho" w:hAnsi="Calibri" w:cs="Calibri"/>
                <w:b/>
                <w:bCs/>
                <w:sz w:val="22"/>
                <w:szCs w:val="22"/>
              </w:rPr>
              <w:t>VPĮ 46 straipsnio 4 dalies 7 punkto c papunktis</w:t>
            </w:r>
          </w:p>
          <w:p w14:paraId="325F6CEA" w14:textId="77777777" w:rsidR="00735370" w:rsidRPr="006B5474" w:rsidRDefault="00735370" w:rsidP="00735370">
            <w:pPr>
              <w:pStyle w:val="Betarp"/>
              <w:jc w:val="both"/>
              <w:rPr>
                <w:rFonts w:ascii="Calibri" w:eastAsia="Yu Mincho" w:hAnsi="Calibri" w:cs="Calibri"/>
                <w:sz w:val="22"/>
                <w:szCs w:val="22"/>
              </w:rPr>
            </w:pPr>
          </w:p>
          <w:p w14:paraId="6FF548C7" w14:textId="11E20895" w:rsidR="00735370" w:rsidRPr="006B5474" w:rsidRDefault="00735370" w:rsidP="00735370">
            <w:pPr>
              <w:spacing w:after="0" w:line="256" w:lineRule="auto"/>
              <w:jc w:val="both"/>
              <w:rPr>
                <w:rFonts w:ascii="Calibri" w:eastAsia="Yu Mincho" w:hAnsi="Calibri" w:cs="Calibri"/>
                <w:b/>
                <w:bCs/>
                <w:sz w:val="22"/>
                <w:szCs w:val="22"/>
                <w:lang w:eastAsia="en-US"/>
              </w:rPr>
            </w:pPr>
            <w:r w:rsidRPr="006B5474">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735370" w:rsidRPr="006B5474" w:rsidRDefault="00735370" w:rsidP="00735370">
            <w:pPr>
              <w:pStyle w:val="Betarp"/>
              <w:jc w:val="both"/>
              <w:rPr>
                <w:rFonts w:ascii="Calibri" w:hAnsi="Calibri" w:cs="Calibri"/>
                <w:sz w:val="22"/>
                <w:szCs w:val="22"/>
                <w:lang w:eastAsia="en-US"/>
              </w:rPr>
            </w:pPr>
            <w:r w:rsidRPr="006B5474">
              <w:rPr>
                <w:rFonts w:ascii="Calibri" w:hAnsi="Calibri" w:cs="Calibri"/>
                <w:sz w:val="22"/>
                <w:szCs w:val="22"/>
                <w:lang w:eastAsia="en-US"/>
              </w:rPr>
              <w:t>Iš Lietuvoje įsteigtų subjektų įrodančių dokumentų nereikalaujama. Užtenka pateikto EBVPD.</w:t>
            </w:r>
          </w:p>
          <w:p w14:paraId="0C4D9EBA" w14:textId="77777777" w:rsidR="00735370" w:rsidRPr="006B5474" w:rsidRDefault="00735370" w:rsidP="00735370">
            <w:pPr>
              <w:pStyle w:val="Betarp"/>
              <w:jc w:val="both"/>
              <w:rPr>
                <w:rFonts w:ascii="Calibri" w:hAnsi="Calibri" w:cs="Calibri"/>
                <w:bCs/>
                <w:iCs/>
                <w:sz w:val="22"/>
                <w:szCs w:val="22"/>
                <w:lang w:eastAsia="en-US"/>
              </w:rPr>
            </w:pPr>
          </w:p>
          <w:p w14:paraId="18CEF05B" w14:textId="77777777" w:rsidR="00735370" w:rsidRPr="006B5474" w:rsidRDefault="00735370" w:rsidP="00735370">
            <w:pPr>
              <w:jc w:val="both"/>
              <w:rPr>
                <w:rFonts w:ascii="Calibri" w:hAnsi="Calibri" w:cs="Calibri"/>
                <w:b/>
                <w:bCs/>
                <w:sz w:val="22"/>
                <w:szCs w:val="22"/>
              </w:rPr>
            </w:pPr>
            <w:r w:rsidRPr="006B5474">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2FF5DCE6" w14:textId="55E7A208" w:rsidR="00735370" w:rsidRPr="006B5474" w:rsidRDefault="00A87336" w:rsidP="00735370">
            <w:pPr>
              <w:spacing w:after="0" w:line="256" w:lineRule="auto"/>
              <w:jc w:val="both"/>
              <w:rPr>
                <w:rFonts w:ascii="Calibri" w:eastAsia="Yu Mincho" w:hAnsi="Calibri" w:cs="Calibri"/>
                <w:sz w:val="22"/>
                <w:szCs w:val="22"/>
                <w:lang w:eastAsia="en-US"/>
              </w:rPr>
            </w:pPr>
            <w:hyperlink r:id="rId23" w:history="1">
              <w:r w:rsidR="00735370" w:rsidRPr="006B5474">
                <w:rPr>
                  <w:rStyle w:val="Hipersaitas"/>
                  <w:rFonts w:ascii="Calibri" w:hAnsi="Calibri" w:cs="Calibri"/>
                  <w:sz w:val="22"/>
                  <w:szCs w:val="22"/>
                  <w:u w:val="single"/>
                </w:rPr>
                <w:t>https://kt.gov.lt/lt/atviri-duomenys/diskvalifikavimas-is-viesuju-pirkimu</w:t>
              </w:r>
            </w:hyperlink>
            <w:r w:rsidR="00735370" w:rsidRPr="006B5474">
              <w:rPr>
                <w:rFonts w:ascii="Calibri" w:hAnsi="Calibri" w:cs="Calibri"/>
                <w:sz w:val="22"/>
                <w:szCs w:val="22"/>
              </w:rPr>
              <w:t xml:space="preserve"> skelbiamą informaciją. </w:t>
            </w:r>
          </w:p>
        </w:tc>
      </w:tr>
    </w:tbl>
    <w:p w14:paraId="7B9C96FE" w14:textId="653AF6F1" w:rsidR="00956277" w:rsidRPr="006B5474" w:rsidRDefault="00956277" w:rsidP="00956277">
      <w:pPr>
        <w:pStyle w:val="Antrat2"/>
        <w:keepNext w:val="0"/>
        <w:keepLines w:val="0"/>
        <w:widowControl w:val="0"/>
        <w:ind w:left="5103"/>
        <w:rPr>
          <w:rFonts w:ascii="Calibri" w:eastAsia="Calibri" w:hAnsi="Calibri" w:cs="Calibri"/>
          <w:color w:val="0D0D0D" w:themeColor="text1" w:themeTint="F2"/>
          <w:sz w:val="22"/>
          <w:szCs w:val="22"/>
        </w:rPr>
      </w:pPr>
      <w:bookmarkStart w:id="45" w:name="_Ref38291223"/>
      <w:bookmarkStart w:id="46" w:name="_Ref38291334"/>
      <w:bookmarkStart w:id="47" w:name="_Ref38533412"/>
      <w:bookmarkStart w:id="48" w:name="_Toc126333942"/>
    </w:p>
    <w:p w14:paraId="222063A1" w14:textId="61FE17E1" w:rsidR="00956277" w:rsidRPr="006B5474" w:rsidRDefault="00956277" w:rsidP="00956277">
      <w:pPr>
        <w:rPr>
          <w:rFonts w:ascii="Calibri" w:hAnsi="Calibri" w:cs="Calibri"/>
          <w:sz w:val="22"/>
          <w:szCs w:val="22"/>
        </w:rPr>
      </w:pPr>
    </w:p>
    <w:p w14:paraId="6BE70839" w14:textId="7EA77430" w:rsidR="00956277" w:rsidRPr="006B5474" w:rsidRDefault="00956277" w:rsidP="00956277">
      <w:pPr>
        <w:rPr>
          <w:rFonts w:ascii="Calibri" w:hAnsi="Calibri" w:cs="Calibri"/>
          <w:sz w:val="22"/>
          <w:szCs w:val="22"/>
        </w:rPr>
      </w:pPr>
    </w:p>
    <w:p w14:paraId="79215F9A" w14:textId="05A1678D" w:rsidR="00956277" w:rsidRPr="002E5CAB" w:rsidRDefault="00956277" w:rsidP="00956277">
      <w:pPr>
        <w:rPr>
          <w:rFonts w:cstheme="minorHAnsi"/>
        </w:rPr>
      </w:pPr>
    </w:p>
    <w:p w14:paraId="1C0E4BB0" w14:textId="438C1909" w:rsidR="00956277" w:rsidRPr="002E5CAB" w:rsidRDefault="00956277" w:rsidP="00956277">
      <w:pPr>
        <w:rPr>
          <w:rFonts w:cstheme="minorHAnsi"/>
        </w:rPr>
      </w:pPr>
    </w:p>
    <w:p w14:paraId="70A937C6" w14:textId="0763EEDD" w:rsidR="00956277" w:rsidRPr="002E5CAB" w:rsidRDefault="00956277" w:rsidP="00956277">
      <w:pPr>
        <w:rPr>
          <w:rFonts w:cstheme="minorHAnsi"/>
        </w:rPr>
      </w:pPr>
    </w:p>
    <w:p w14:paraId="1FCF3E2C" w14:textId="648CA8E8" w:rsidR="00956277" w:rsidRPr="002E5CAB" w:rsidRDefault="00956277" w:rsidP="00956277">
      <w:pPr>
        <w:rPr>
          <w:rFonts w:cstheme="minorHAnsi"/>
        </w:rPr>
      </w:pPr>
    </w:p>
    <w:p w14:paraId="196935C7" w14:textId="55A94468" w:rsidR="00524ED0" w:rsidRDefault="00524ED0" w:rsidP="00AF29A5">
      <w:pPr>
        <w:pStyle w:val="Antrat2"/>
        <w:ind w:left="5812"/>
        <w:rPr>
          <w:rFonts w:asciiTheme="minorHAnsi" w:eastAsia="Calibri" w:hAnsiTheme="minorHAnsi" w:cstheme="minorHAnsi"/>
          <w:color w:val="auto"/>
          <w:sz w:val="21"/>
          <w:szCs w:val="21"/>
        </w:rPr>
      </w:pPr>
      <w:bookmarkStart w:id="49" w:name="_Ref38540913"/>
      <w:bookmarkStart w:id="50" w:name="_Ref38898051"/>
      <w:bookmarkStart w:id="51" w:name="_Ref38901392"/>
      <w:bookmarkStart w:id="52" w:name="_Toc126333944"/>
      <w:bookmarkEnd w:id="45"/>
      <w:bookmarkEnd w:id="46"/>
      <w:bookmarkEnd w:id="47"/>
      <w:bookmarkEnd w:id="48"/>
      <w:r w:rsidRPr="00524ED0">
        <w:rPr>
          <w:rFonts w:asciiTheme="minorHAnsi" w:eastAsia="Calibri" w:hAnsiTheme="minorHAnsi" w:cstheme="minorHAnsi"/>
          <w:color w:val="auto"/>
          <w:sz w:val="21"/>
          <w:szCs w:val="21"/>
        </w:rPr>
        <w:lastRenderedPageBreak/>
        <w:t xml:space="preserve">Pirkimo sąlygų </w:t>
      </w:r>
      <w:r>
        <w:rPr>
          <w:rFonts w:asciiTheme="minorHAnsi" w:eastAsia="Calibri" w:hAnsiTheme="minorHAnsi" w:cstheme="minorHAnsi"/>
          <w:color w:val="auto"/>
          <w:sz w:val="21"/>
          <w:szCs w:val="21"/>
        </w:rPr>
        <w:t>4</w:t>
      </w:r>
      <w:r w:rsidRPr="00524ED0">
        <w:rPr>
          <w:rFonts w:asciiTheme="minorHAnsi" w:eastAsia="Calibri" w:hAnsiTheme="minorHAnsi" w:cstheme="minorHAnsi"/>
          <w:color w:val="auto"/>
          <w:sz w:val="21"/>
          <w:szCs w:val="21"/>
        </w:rPr>
        <w:t xml:space="preserve"> priedas „Tiekėjų kvalifikacijos reikalavimai“</w:t>
      </w:r>
    </w:p>
    <w:p w14:paraId="6AC65F74" w14:textId="77777777" w:rsidR="00B85378" w:rsidRPr="00B85378" w:rsidRDefault="00B85378" w:rsidP="00524ED0">
      <w:pPr>
        <w:pStyle w:val="Paantrat"/>
        <w:spacing w:after="0" w:line="240" w:lineRule="auto"/>
        <w:jc w:val="center"/>
        <w:rPr>
          <w:rFonts w:cstheme="minorHAnsi"/>
          <w:b/>
          <w:smallCaps/>
          <w:color w:val="auto"/>
          <w:sz w:val="18"/>
          <w:szCs w:val="18"/>
        </w:rPr>
      </w:pPr>
    </w:p>
    <w:p w14:paraId="37296D01" w14:textId="71A890C2" w:rsidR="00524ED0" w:rsidRDefault="00524ED0" w:rsidP="00524ED0">
      <w:pPr>
        <w:pStyle w:val="Paantrat"/>
        <w:spacing w:after="0" w:line="240" w:lineRule="auto"/>
        <w:jc w:val="center"/>
        <w:rPr>
          <w:rFonts w:cstheme="minorHAnsi"/>
          <w:b/>
          <w:smallCaps/>
          <w:color w:val="auto"/>
        </w:rPr>
      </w:pPr>
      <w:r w:rsidRPr="00524ED0">
        <w:rPr>
          <w:rFonts w:cstheme="minorHAnsi"/>
          <w:b/>
          <w:smallCaps/>
          <w:color w:val="auto"/>
        </w:rPr>
        <w:t xml:space="preserve">TIEKĖJŲ KVALIFIKACIJOS REIKALAVIMAI </w:t>
      </w:r>
    </w:p>
    <w:p w14:paraId="47DAAD0A" w14:textId="77777777" w:rsidR="00B85378" w:rsidRPr="00B85378" w:rsidRDefault="00B85378" w:rsidP="00B85378">
      <w:pPr>
        <w:rPr>
          <w:sz w:val="16"/>
          <w:szCs w:val="16"/>
        </w:rPr>
      </w:pPr>
    </w:p>
    <w:p w14:paraId="165F9F76" w14:textId="77777777" w:rsidR="00524ED0" w:rsidRPr="00524ED0" w:rsidRDefault="00524ED0" w:rsidP="00524ED0">
      <w:pPr>
        <w:pStyle w:val="Sraopastraipa"/>
        <w:numPr>
          <w:ilvl w:val="0"/>
          <w:numId w:val="12"/>
        </w:numPr>
        <w:tabs>
          <w:tab w:val="left" w:pos="851"/>
        </w:tabs>
        <w:spacing w:after="0" w:line="240" w:lineRule="auto"/>
        <w:ind w:left="0" w:firstLine="567"/>
        <w:jc w:val="both"/>
        <w:rPr>
          <w:rFonts w:ascii="Calibri" w:eastAsiaTheme="minorHAnsi" w:hAnsi="Calibri" w:cs="Calibri"/>
          <w:sz w:val="22"/>
          <w:szCs w:val="22"/>
        </w:rPr>
      </w:pPr>
      <w:r w:rsidRPr="00524ED0">
        <w:rPr>
          <w:rFonts w:ascii="Calibri" w:eastAsiaTheme="minorHAnsi" w:hAnsi="Calibri" w:cs="Calibri"/>
          <w:sz w:val="22"/>
          <w:szCs w:val="22"/>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524ED0">
        <w:rPr>
          <w:rFonts w:ascii="Calibri" w:eastAsiaTheme="minorHAnsi" w:hAnsi="Calibri" w:cs="Calibri"/>
          <w:sz w:val="22"/>
          <w:szCs w:val="22"/>
        </w:rPr>
        <w:t xml:space="preserve"> </w:t>
      </w:r>
    </w:p>
    <w:p w14:paraId="6D752364" w14:textId="77777777" w:rsidR="00524ED0" w:rsidRPr="00524ED0" w:rsidRDefault="00524ED0" w:rsidP="00524ED0">
      <w:pPr>
        <w:pStyle w:val="Sraopastraipa"/>
        <w:numPr>
          <w:ilvl w:val="0"/>
          <w:numId w:val="12"/>
        </w:numPr>
        <w:tabs>
          <w:tab w:val="left" w:pos="851"/>
        </w:tabs>
        <w:spacing w:after="0" w:line="240" w:lineRule="auto"/>
        <w:ind w:left="0" w:firstLine="567"/>
        <w:jc w:val="both"/>
        <w:rPr>
          <w:rFonts w:ascii="Calibri" w:eastAsiaTheme="minorHAnsi" w:hAnsi="Calibri" w:cs="Calibri"/>
          <w:sz w:val="22"/>
          <w:szCs w:val="22"/>
        </w:rPr>
      </w:pPr>
      <w:r w:rsidRPr="00524ED0">
        <w:rPr>
          <w:rFonts w:ascii="Calibri" w:hAnsi="Calibri" w:cs="Calibri"/>
          <w:color w:val="000000"/>
          <w:sz w:val="22"/>
          <w:szCs w:val="22"/>
        </w:rPr>
        <w:t xml:space="preserve">Tiekėjas gali remtis kitų ūkio subjektų </w:t>
      </w:r>
      <w:proofErr w:type="spellStart"/>
      <w:r w:rsidRPr="00524ED0">
        <w:rPr>
          <w:rFonts w:ascii="Calibri" w:hAnsi="Calibri" w:cs="Calibri"/>
          <w:color w:val="000000"/>
          <w:sz w:val="22"/>
          <w:szCs w:val="22"/>
        </w:rPr>
        <w:t>pajėgumais</w:t>
      </w:r>
      <w:proofErr w:type="spellEnd"/>
      <w:r w:rsidRPr="00524ED0">
        <w:rPr>
          <w:rFonts w:ascii="Calibri" w:hAnsi="Calibri" w:cs="Calibri"/>
          <w:color w:val="000000"/>
          <w:sz w:val="22"/>
          <w:szCs w:val="22"/>
        </w:rPr>
        <w:t xml:space="preserve">, </w:t>
      </w:r>
      <w:r w:rsidRPr="00524ED0">
        <w:rPr>
          <w:rFonts w:ascii="Calibri" w:eastAsia="Calibri" w:hAnsi="Calibri" w:cs="Calibri"/>
          <w:sz w:val="22"/>
          <w:szCs w:val="22"/>
        </w:rPr>
        <w:t xml:space="preserve">kad atitiktų </w:t>
      </w:r>
      <w:r w:rsidRPr="00524ED0">
        <w:rPr>
          <w:rFonts w:ascii="Calibri" w:hAnsi="Calibri" w:cs="Calibri"/>
          <w:iCs/>
          <w:color w:val="000000"/>
          <w:sz w:val="22"/>
          <w:szCs w:val="22"/>
        </w:rPr>
        <w:t>nustatytus reikalavimus,</w:t>
      </w:r>
      <w:r w:rsidRPr="00524ED0">
        <w:rPr>
          <w:rFonts w:ascii="Calibri" w:hAnsi="Calibri" w:cs="Calibri"/>
          <w:color w:val="000000"/>
          <w:sz w:val="22"/>
          <w:szCs w:val="22"/>
        </w:rPr>
        <w:t xml:space="preserve"> tik tuo atveju, jeigu tie subjektai patys vykdys tą pirkimo sutarties dalį, kuriai reikia jų turimų </w:t>
      </w:r>
      <w:proofErr w:type="spellStart"/>
      <w:r w:rsidRPr="00524ED0">
        <w:rPr>
          <w:rFonts w:ascii="Calibri" w:hAnsi="Calibri" w:cs="Calibri"/>
          <w:color w:val="000000"/>
          <w:sz w:val="22"/>
          <w:szCs w:val="22"/>
        </w:rPr>
        <w:t>pajėgumų</w:t>
      </w:r>
      <w:proofErr w:type="spellEnd"/>
      <w:r w:rsidRPr="00524ED0">
        <w:rPr>
          <w:rFonts w:ascii="Calibri" w:hAnsi="Calibri" w:cs="Calibri"/>
          <w:color w:val="000000"/>
          <w:sz w:val="22"/>
          <w:szCs w:val="22"/>
        </w:rPr>
        <w:t>.</w:t>
      </w:r>
    </w:p>
    <w:p w14:paraId="41DBB601"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sz w:val="22"/>
          <w:szCs w:val="22"/>
        </w:rPr>
      </w:pPr>
      <w:r w:rsidRPr="00524ED0">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524ED0">
        <w:rPr>
          <w:rFonts w:ascii="Calibri" w:hAnsi="Calibri" w:cs="Calibri"/>
          <w:iCs/>
          <w:sz w:val="22"/>
          <w:szCs w:val="22"/>
        </w:rPr>
        <w:t>konkretaus tiekėjo, dalyvaujančio viešajame pirkime, suteikti darbai, jų apimtis, vertė, o ne visas vykdytos sutarties objektas</w:t>
      </w:r>
      <w:r w:rsidRPr="00524ED0">
        <w:rPr>
          <w:rFonts w:ascii="Calibri" w:hAnsi="Calibri" w:cs="Calibri"/>
          <w:bCs/>
          <w:iCs/>
          <w:sz w:val="22"/>
          <w:szCs w:val="22"/>
        </w:rPr>
        <w:t>.</w:t>
      </w:r>
    </w:p>
    <w:p w14:paraId="24E215D0"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color w:val="FF0000"/>
          <w:sz w:val="22"/>
          <w:szCs w:val="22"/>
        </w:rPr>
      </w:pPr>
      <w:r w:rsidRPr="00524ED0">
        <w:rPr>
          <w:rFonts w:ascii="Calibri" w:hAnsi="Calibri" w:cs="Calibri"/>
          <w:bCs/>
          <w:iCs/>
          <w:sz w:val="22"/>
          <w:szCs w:val="22"/>
        </w:rPr>
        <w:t xml:space="preserve">Tiekėjai </w:t>
      </w:r>
      <w:r w:rsidRPr="00524ED0">
        <w:rPr>
          <w:rFonts w:ascii="Calibri" w:hAnsi="Calibri" w:cs="Calibri"/>
          <w:sz w:val="22"/>
          <w:szCs w:val="22"/>
        </w:rPr>
        <w:t>reikalaujamą kvalifikaciją privalo būti įgiję iki pasiūlymų pateikimo termino pabaigos. Iš tiekėjų, registruotų Europos Sąjungos valstybėje narėje,</w:t>
      </w:r>
      <w:r w:rsidRPr="00524ED0">
        <w:rPr>
          <w:rFonts w:ascii="Calibri" w:hAnsi="Calibri" w:cs="Calibri"/>
          <w:bCs/>
          <w:sz w:val="22"/>
          <w:szCs w:val="22"/>
        </w:rPr>
        <w:t xml:space="preserve"> Europos ekonominės erdvės valstybėje narėje, Šveicarijos Konfederacijoje arba trečiojoje šalyje</w:t>
      </w:r>
      <w:r w:rsidRPr="00524ED0">
        <w:rPr>
          <w:rFonts w:ascii="Calibri" w:hAnsi="Calibri" w:cs="Calibr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524ED0">
        <w:rPr>
          <w:rFonts w:ascii="Calibri" w:eastAsia="Times New Roman" w:hAnsi="Calibri" w:cs="Calibri"/>
          <w:color w:val="000000"/>
          <w:sz w:val="22"/>
          <w:szCs w:val="22"/>
        </w:rPr>
        <w:t xml:space="preserve"> iki pirkimo sutarties pasirašymo dienos</w:t>
      </w:r>
      <w:r w:rsidRPr="00524ED0">
        <w:rPr>
          <w:rFonts w:ascii="Calibri" w:hAnsi="Calibri" w:cs="Calibri"/>
          <w:sz w:val="22"/>
          <w:szCs w:val="22"/>
        </w:rPr>
        <w:t xml:space="preserve">. </w:t>
      </w:r>
    </w:p>
    <w:p w14:paraId="106B910D" w14:textId="77777777" w:rsidR="00524ED0" w:rsidRPr="00524ED0" w:rsidRDefault="00524ED0" w:rsidP="00524ED0">
      <w:pPr>
        <w:pStyle w:val="Sraopastraipa"/>
        <w:numPr>
          <w:ilvl w:val="0"/>
          <w:numId w:val="12"/>
        </w:numPr>
        <w:tabs>
          <w:tab w:val="left" w:pos="851"/>
        </w:tabs>
        <w:spacing w:after="0" w:line="20" w:lineRule="atLeast"/>
        <w:ind w:left="0" w:firstLine="567"/>
        <w:jc w:val="both"/>
        <w:rPr>
          <w:rFonts w:ascii="Calibri" w:eastAsiaTheme="minorHAnsi" w:hAnsi="Calibri" w:cs="Calibri"/>
          <w:sz w:val="22"/>
          <w:szCs w:val="22"/>
        </w:rPr>
      </w:pPr>
      <w:r w:rsidRPr="00524ED0">
        <w:rPr>
          <w:rFonts w:ascii="Calibri" w:eastAsia="Calibri"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9A853F4" w14:textId="77777777" w:rsidR="00524ED0" w:rsidRPr="00A20F12" w:rsidRDefault="00524ED0" w:rsidP="00524ED0">
      <w:pPr>
        <w:pStyle w:val="Sraopastraipa"/>
        <w:spacing w:after="0" w:line="20" w:lineRule="atLeast"/>
        <w:ind w:left="927"/>
        <w:jc w:val="both"/>
        <w:rPr>
          <w:rFonts w:ascii="Times New Roman" w:eastAsiaTheme="minorHAnsi" w:hAnsi="Times New Roman" w:cs="Times New Roman"/>
          <w:sz w:val="24"/>
          <w:szCs w:val="24"/>
        </w:rPr>
      </w:pPr>
    </w:p>
    <w:tbl>
      <w:tblPr>
        <w:tblStyle w:val="Lentelstinklelis"/>
        <w:tblW w:w="9776" w:type="dxa"/>
        <w:tblInd w:w="0" w:type="dxa"/>
        <w:tblLook w:val="04A0" w:firstRow="1" w:lastRow="0" w:firstColumn="1" w:lastColumn="0" w:noHBand="0" w:noVBand="1"/>
      </w:tblPr>
      <w:tblGrid>
        <w:gridCol w:w="4531"/>
        <w:gridCol w:w="5245"/>
      </w:tblGrid>
      <w:tr w:rsidR="00BD0A4B" w:rsidRPr="00524ED0" w14:paraId="3EF30C49" w14:textId="77777777" w:rsidTr="00BD0A4B">
        <w:tc>
          <w:tcPr>
            <w:tcW w:w="4531" w:type="dxa"/>
            <w:shd w:val="clear" w:color="auto" w:fill="E7E6E6" w:themeFill="background2"/>
          </w:tcPr>
          <w:p w14:paraId="1F7AD5A0" w14:textId="354695CC" w:rsidR="00BD0A4B" w:rsidRPr="00524ED0" w:rsidRDefault="00BD0A4B" w:rsidP="00524ED0">
            <w:pPr>
              <w:rPr>
                <w:rFonts w:ascii="Calibri" w:eastAsiaTheme="minorHAnsi" w:hAnsi="Calibri" w:cs="Calibri"/>
                <w:b/>
                <w:sz w:val="22"/>
                <w:szCs w:val="22"/>
              </w:rPr>
            </w:pPr>
            <w:r w:rsidRPr="00524ED0">
              <w:rPr>
                <w:rFonts w:ascii="Calibri" w:eastAsiaTheme="minorHAnsi" w:hAnsi="Calibri" w:cs="Calibri"/>
                <w:b/>
                <w:sz w:val="22"/>
                <w:szCs w:val="22"/>
              </w:rPr>
              <w:t>Kvalifikacijos reikalavimas</w:t>
            </w:r>
          </w:p>
        </w:tc>
        <w:tc>
          <w:tcPr>
            <w:tcW w:w="5245" w:type="dxa"/>
            <w:shd w:val="clear" w:color="auto" w:fill="E7E6E6" w:themeFill="background2"/>
          </w:tcPr>
          <w:p w14:paraId="46622A06" w14:textId="77777777" w:rsidR="00BD0A4B" w:rsidRPr="00524ED0" w:rsidRDefault="00BD0A4B" w:rsidP="00524ED0">
            <w:pPr>
              <w:rPr>
                <w:rFonts w:ascii="Calibri" w:eastAsiaTheme="minorHAnsi" w:hAnsi="Calibri" w:cs="Calibri"/>
                <w:b/>
                <w:sz w:val="22"/>
                <w:szCs w:val="22"/>
              </w:rPr>
            </w:pPr>
            <w:r w:rsidRPr="00524ED0">
              <w:rPr>
                <w:rFonts w:ascii="Calibri" w:eastAsiaTheme="minorHAnsi" w:hAnsi="Calibri" w:cs="Calibri"/>
                <w:b/>
                <w:sz w:val="22"/>
                <w:szCs w:val="22"/>
              </w:rPr>
              <w:t>Atitiktį reikalavimui įrodantys dokumentai</w:t>
            </w:r>
          </w:p>
        </w:tc>
      </w:tr>
      <w:tr w:rsidR="00BD0A4B" w:rsidRPr="00524ED0" w14:paraId="44461D5A" w14:textId="77777777" w:rsidTr="00BD0A4B">
        <w:tc>
          <w:tcPr>
            <w:tcW w:w="9776" w:type="dxa"/>
            <w:gridSpan w:val="2"/>
            <w:shd w:val="clear" w:color="auto" w:fill="E7E6E6" w:themeFill="background2"/>
          </w:tcPr>
          <w:p w14:paraId="488C2A78" w14:textId="0802CF6B" w:rsidR="00BD0A4B" w:rsidRPr="00524ED0" w:rsidRDefault="00BD0A4B" w:rsidP="00524ED0">
            <w:pPr>
              <w:jc w:val="center"/>
              <w:rPr>
                <w:rFonts w:ascii="Calibri" w:eastAsiaTheme="minorHAnsi" w:hAnsi="Calibri" w:cs="Calibri"/>
                <w:b/>
                <w:sz w:val="22"/>
                <w:szCs w:val="22"/>
              </w:rPr>
            </w:pPr>
            <w:r w:rsidRPr="00524ED0">
              <w:rPr>
                <w:rFonts w:ascii="Calibri" w:eastAsiaTheme="minorHAnsi" w:hAnsi="Calibri" w:cs="Calibri"/>
                <w:b/>
                <w:sz w:val="22"/>
                <w:szCs w:val="22"/>
              </w:rPr>
              <w:t>Techninis ir profesinis pajėgumas</w:t>
            </w:r>
          </w:p>
        </w:tc>
      </w:tr>
      <w:tr w:rsidR="00B73909" w:rsidRPr="00524ED0" w14:paraId="126BCEC4" w14:textId="77777777" w:rsidTr="00BD0A4B">
        <w:tc>
          <w:tcPr>
            <w:tcW w:w="4531" w:type="dxa"/>
            <w:tcBorders>
              <w:top w:val="single" w:sz="4" w:space="0" w:color="000000"/>
              <w:left w:val="single" w:sz="4" w:space="0" w:color="000000"/>
              <w:bottom w:val="single" w:sz="4" w:space="0" w:color="000000"/>
              <w:right w:val="single" w:sz="4" w:space="0" w:color="auto"/>
            </w:tcBorders>
          </w:tcPr>
          <w:p w14:paraId="68479B21" w14:textId="77777777" w:rsidR="00B73909" w:rsidRPr="00B73909" w:rsidRDefault="00B73909" w:rsidP="00B73909">
            <w:pPr>
              <w:suppressAutoHyphens/>
              <w:jc w:val="both"/>
              <w:rPr>
                <w:rFonts w:ascii="Calibri" w:eastAsia="Calibri" w:hAnsi="Calibri" w:cs="Calibri"/>
                <w:kern w:val="2"/>
                <w:sz w:val="22"/>
                <w:szCs w:val="22"/>
                <w:lang w:eastAsia="ar-SA"/>
              </w:rPr>
            </w:pPr>
            <w:r w:rsidRPr="00B73909">
              <w:rPr>
                <w:rFonts w:ascii="Calibri" w:eastAsia="Calibri" w:hAnsi="Calibri" w:cs="Calibri"/>
                <w:kern w:val="2"/>
                <w:sz w:val="22"/>
                <w:szCs w:val="22"/>
                <w:lang w:eastAsia="ar-SA"/>
              </w:rPr>
              <w:t xml:space="preserve">Tiekėjas privalo turėti: </w:t>
            </w:r>
          </w:p>
          <w:p w14:paraId="1E17234C" w14:textId="77777777" w:rsidR="00B73909" w:rsidRPr="00B73909" w:rsidRDefault="00B73909" w:rsidP="00B73909">
            <w:pPr>
              <w:suppressAutoHyphens/>
              <w:jc w:val="both"/>
              <w:rPr>
                <w:rFonts w:ascii="Calibri" w:eastAsia="Calibri" w:hAnsi="Calibri" w:cs="Calibri"/>
                <w:kern w:val="2"/>
                <w:sz w:val="22"/>
                <w:szCs w:val="22"/>
                <w:lang w:eastAsia="ar-SA"/>
              </w:rPr>
            </w:pPr>
          </w:p>
          <w:p w14:paraId="78B1E589" w14:textId="77777777" w:rsidR="00B73909" w:rsidRPr="00B73909" w:rsidRDefault="00B73909" w:rsidP="00B73909">
            <w:pPr>
              <w:suppressAutoHyphens/>
              <w:jc w:val="both"/>
              <w:rPr>
                <w:rFonts w:ascii="Calibri" w:hAnsi="Calibri" w:cs="Calibri"/>
                <w:sz w:val="22"/>
                <w:szCs w:val="22"/>
              </w:rPr>
            </w:pPr>
            <w:r w:rsidRPr="00B73909">
              <w:rPr>
                <w:rFonts w:ascii="Calibri" w:eastAsia="Calibri" w:hAnsi="Calibri" w:cs="Calibri"/>
                <w:b/>
                <w:i/>
                <w:kern w:val="2"/>
                <w:sz w:val="22"/>
                <w:szCs w:val="22"/>
                <w:lang w:eastAsia="ar-SA"/>
              </w:rPr>
              <w:t>I pirkimo daliai</w:t>
            </w:r>
            <w:r w:rsidRPr="00B73909">
              <w:rPr>
                <w:rFonts w:ascii="Calibri" w:eastAsia="Calibri" w:hAnsi="Calibri" w:cs="Calibri"/>
                <w:b/>
                <w:kern w:val="2"/>
                <w:sz w:val="22"/>
                <w:szCs w:val="22"/>
                <w:lang w:eastAsia="ar-SA"/>
              </w:rPr>
              <w:t xml:space="preserve">: </w:t>
            </w:r>
            <w:r w:rsidRPr="00B73909">
              <w:rPr>
                <w:rFonts w:ascii="Calibri" w:eastAsia="Calibri" w:hAnsi="Calibri" w:cs="Calibri"/>
                <w:kern w:val="2"/>
                <w:sz w:val="22"/>
                <w:szCs w:val="22"/>
                <w:lang w:eastAsia="ar-SA"/>
              </w:rPr>
              <w:t xml:space="preserve">bent vieną </w:t>
            </w:r>
            <w:r w:rsidRPr="00B73909">
              <w:rPr>
                <w:rFonts w:ascii="Calibri" w:hAnsi="Calibri" w:cs="Calibri"/>
                <w:sz w:val="22"/>
                <w:szCs w:val="22"/>
              </w:rPr>
              <w:t xml:space="preserve">vakuuminę mašiną (su drėkinimo įranga), </w:t>
            </w:r>
            <w:proofErr w:type="spellStart"/>
            <w:r w:rsidRPr="00B73909">
              <w:rPr>
                <w:rFonts w:ascii="Calibri" w:hAnsi="Calibri" w:cs="Calibri"/>
                <w:sz w:val="22"/>
                <w:szCs w:val="22"/>
              </w:rPr>
              <w:t>skirt</w:t>
            </w:r>
            <w:proofErr w:type="spellEnd"/>
            <w:r w:rsidRPr="00B73909">
              <w:rPr>
                <w:rFonts w:ascii="Calibri" w:hAnsi="Calibri" w:cs="Calibri"/>
                <w:sz w:val="22"/>
                <w:szCs w:val="22"/>
                <w:lang w:val="en-US"/>
              </w:rPr>
              <w:t>ą</w:t>
            </w:r>
            <w:r w:rsidRPr="00B73909">
              <w:rPr>
                <w:rFonts w:ascii="Calibri" w:hAnsi="Calibri" w:cs="Calibri"/>
                <w:sz w:val="22"/>
                <w:szCs w:val="22"/>
              </w:rPr>
              <w:t xml:space="preserve"> gatvėms valyti;</w:t>
            </w:r>
          </w:p>
          <w:p w14:paraId="5BBFAB2F" w14:textId="77777777" w:rsidR="00B73909" w:rsidRPr="00B73909" w:rsidRDefault="00B73909" w:rsidP="00B73909">
            <w:pPr>
              <w:suppressAutoHyphens/>
              <w:jc w:val="both"/>
              <w:rPr>
                <w:rFonts w:ascii="Calibri" w:hAnsi="Calibri" w:cs="Calibri"/>
                <w:sz w:val="22"/>
                <w:szCs w:val="22"/>
              </w:rPr>
            </w:pPr>
          </w:p>
          <w:p w14:paraId="631711FF" w14:textId="77777777" w:rsidR="00B73909" w:rsidRPr="00B73909" w:rsidRDefault="00B73909" w:rsidP="00B73909">
            <w:pPr>
              <w:suppressAutoHyphens/>
              <w:jc w:val="both"/>
              <w:rPr>
                <w:rFonts w:ascii="Calibri" w:hAnsi="Calibri" w:cs="Calibri"/>
                <w:sz w:val="22"/>
                <w:szCs w:val="22"/>
              </w:rPr>
            </w:pPr>
            <w:r w:rsidRPr="00B73909">
              <w:rPr>
                <w:rFonts w:ascii="Calibri" w:hAnsi="Calibri" w:cs="Calibri"/>
                <w:b/>
                <w:i/>
                <w:sz w:val="22"/>
                <w:szCs w:val="22"/>
              </w:rPr>
              <w:t>II pirkimo daliai:</w:t>
            </w:r>
            <w:r w:rsidRPr="00B73909">
              <w:rPr>
                <w:rFonts w:ascii="Calibri" w:hAnsi="Calibri" w:cs="Calibri"/>
                <w:sz w:val="22"/>
                <w:szCs w:val="22"/>
              </w:rPr>
              <w:t xml:space="preserve"> bent vieną vakuuminę mašiną (su drėkinimo įranga), </w:t>
            </w:r>
            <w:proofErr w:type="spellStart"/>
            <w:r w:rsidRPr="00B73909">
              <w:rPr>
                <w:rFonts w:ascii="Calibri" w:hAnsi="Calibri" w:cs="Calibri"/>
                <w:sz w:val="22"/>
                <w:szCs w:val="22"/>
              </w:rPr>
              <w:t>skirt</w:t>
            </w:r>
            <w:proofErr w:type="spellEnd"/>
            <w:r w:rsidRPr="00B73909">
              <w:rPr>
                <w:rFonts w:ascii="Calibri" w:hAnsi="Calibri" w:cs="Calibri"/>
                <w:sz w:val="22"/>
                <w:szCs w:val="22"/>
                <w:lang w:val="en-US"/>
              </w:rPr>
              <w:t>ą</w:t>
            </w:r>
            <w:r w:rsidRPr="00B73909">
              <w:rPr>
                <w:rFonts w:ascii="Calibri" w:hAnsi="Calibri" w:cs="Calibri"/>
                <w:sz w:val="22"/>
                <w:szCs w:val="22"/>
              </w:rPr>
              <w:t xml:space="preserve"> šaligatvių ir teritorijų priežiūrai, galinčią važiuoti šaligatviais ir pėsčiųjų takais, ir jų negadinti.</w:t>
            </w:r>
          </w:p>
          <w:p w14:paraId="1093797E" w14:textId="5877AD45" w:rsidR="00B73909" w:rsidRPr="00B73909" w:rsidRDefault="00B73909" w:rsidP="00B73909">
            <w:pPr>
              <w:tabs>
                <w:tab w:val="left" w:pos="184"/>
              </w:tabs>
              <w:ind w:firstLine="1298"/>
              <w:jc w:val="both"/>
              <w:rPr>
                <w:rFonts w:ascii="Calibri" w:hAnsi="Calibri" w:cs="Calibri"/>
                <w:color w:val="FF0000"/>
                <w:sz w:val="22"/>
                <w:szCs w:val="22"/>
                <w:highlight w:val="yellow"/>
              </w:rPr>
            </w:pPr>
          </w:p>
        </w:tc>
        <w:tc>
          <w:tcPr>
            <w:tcW w:w="5245" w:type="dxa"/>
            <w:tcBorders>
              <w:top w:val="single" w:sz="4" w:space="0" w:color="auto"/>
              <w:left w:val="single" w:sz="4" w:space="0" w:color="auto"/>
              <w:bottom w:val="single" w:sz="4" w:space="0" w:color="auto"/>
              <w:right w:val="single" w:sz="4" w:space="0" w:color="auto"/>
            </w:tcBorders>
          </w:tcPr>
          <w:p w14:paraId="071A615F" w14:textId="77777777" w:rsidR="00B73909" w:rsidRPr="00B73909" w:rsidRDefault="00B73909" w:rsidP="00B73909">
            <w:pPr>
              <w:jc w:val="both"/>
              <w:rPr>
                <w:rFonts w:ascii="Calibri" w:hAnsi="Calibri" w:cs="Calibri"/>
                <w:sz w:val="22"/>
                <w:szCs w:val="22"/>
              </w:rPr>
            </w:pPr>
            <w:r w:rsidRPr="00B73909">
              <w:rPr>
                <w:rFonts w:ascii="Calibri" w:hAnsi="Calibri" w:cs="Calibri"/>
                <w:bCs/>
                <w:iCs/>
                <w:sz w:val="22"/>
                <w:szCs w:val="22"/>
              </w:rPr>
              <w:t xml:space="preserve">Pateikiami dokumentai, įrodantys teikėjo teisę disponuoti minėtu turtu: transporto priemonių registracijos liudijimai, techninės apžiūros talonų kopijos, </w:t>
            </w:r>
            <w:r w:rsidRPr="00B73909">
              <w:rPr>
                <w:rFonts w:ascii="Calibri" w:hAnsi="Calibri" w:cs="Calibri"/>
                <w:sz w:val="22"/>
                <w:szCs w:val="22"/>
              </w:rPr>
              <w:t>Jeigu technika tiekėjui nepriklauso, pateikiamos nuomos ar kiti nuosavybės teisę įrodantys dokumentai.</w:t>
            </w:r>
          </w:p>
          <w:p w14:paraId="63FA3FBB" w14:textId="3822A05D" w:rsidR="00B73909" w:rsidRPr="00B73909" w:rsidRDefault="00B73909" w:rsidP="00B73909">
            <w:pPr>
              <w:jc w:val="both"/>
              <w:rPr>
                <w:rFonts w:ascii="Calibri" w:hAnsi="Calibri" w:cs="Calibri"/>
                <w:color w:val="FF0000"/>
                <w:sz w:val="22"/>
                <w:szCs w:val="22"/>
                <w:highlight w:val="yellow"/>
              </w:rPr>
            </w:pPr>
          </w:p>
        </w:tc>
      </w:tr>
    </w:tbl>
    <w:p w14:paraId="7B757BBF" w14:textId="53F22FE6" w:rsidR="002E3B4D" w:rsidRDefault="002E3B4D" w:rsidP="004C2185">
      <w:pPr>
        <w:tabs>
          <w:tab w:val="left" w:pos="3015"/>
        </w:tabs>
        <w:jc w:val="right"/>
        <w:rPr>
          <w:rFonts w:eastAsia="Calibri" w:cstheme="minorHAnsi"/>
        </w:rPr>
      </w:pPr>
    </w:p>
    <w:p w14:paraId="0D247FE5" w14:textId="272CCBC0" w:rsidR="00B73909" w:rsidRDefault="00B73909" w:rsidP="004C2185">
      <w:pPr>
        <w:tabs>
          <w:tab w:val="left" w:pos="3015"/>
        </w:tabs>
        <w:jc w:val="right"/>
        <w:rPr>
          <w:rFonts w:eastAsia="Calibri" w:cstheme="minorHAnsi"/>
        </w:rPr>
      </w:pPr>
    </w:p>
    <w:p w14:paraId="7C9146FC" w14:textId="5A4853FF" w:rsidR="00B73909" w:rsidRDefault="00B73909" w:rsidP="004C2185">
      <w:pPr>
        <w:tabs>
          <w:tab w:val="left" w:pos="3015"/>
        </w:tabs>
        <w:jc w:val="right"/>
        <w:rPr>
          <w:rFonts w:eastAsia="Calibri" w:cstheme="minorHAnsi"/>
        </w:rPr>
      </w:pPr>
    </w:p>
    <w:p w14:paraId="23CB347B" w14:textId="09603000" w:rsidR="00B73909" w:rsidRDefault="00B73909" w:rsidP="004C2185">
      <w:pPr>
        <w:tabs>
          <w:tab w:val="left" w:pos="3015"/>
        </w:tabs>
        <w:jc w:val="right"/>
        <w:rPr>
          <w:rFonts w:eastAsia="Calibri" w:cstheme="minorHAnsi"/>
        </w:rPr>
      </w:pPr>
    </w:p>
    <w:p w14:paraId="4A1E2DE4" w14:textId="576B2CED" w:rsidR="00B73909" w:rsidRDefault="00B73909" w:rsidP="004C2185">
      <w:pPr>
        <w:tabs>
          <w:tab w:val="left" w:pos="3015"/>
        </w:tabs>
        <w:jc w:val="right"/>
        <w:rPr>
          <w:rFonts w:eastAsia="Calibri" w:cstheme="minorHAnsi"/>
        </w:rPr>
      </w:pPr>
    </w:p>
    <w:p w14:paraId="45A76FF7" w14:textId="1FAB595D" w:rsidR="00B73909" w:rsidRDefault="00B73909" w:rsidP="004C2185">
      <w:pPr>
        <w:tabs>
          <w:tab w:val="left" w:pos="3015"/>
        </w:tabs>
        <w:jc w:val="right"/>
        <w:rPr>
          <w:rFonts w:eastAsia="Calibri" w:cstheme="minorHAnsi"/>
        </w:rPr>
      </w:pPr>
    </w:p>
    <w:p w14:paraId="0B900A3F" w14:textId="77777777" w:rsidR="00B73909" w:rsidRDefault="00B73909" w:rsidP="004C2185">
      <w:pPr>
        <w:tabs>
          <w:tab w:val="left" w:pos="3015"/>
        </w:tabs>
        <w:jc w:val="right"/>
        <w:rPr>
          <w:rFonts w:eastAsia="Calibri" w:cstheme="minorHAnsi"/>
        </w:rPr>
      </w:pPr>
    </w:p>
    <w:p w14:paraId="44D514D3" w14:textId="26E05377" w:rsidR="008D704D" w:rsidRPr="002E5CAB" w:rsidRDefault="008D704D" w:rsidP="004C2185">
      <w:pPr>
        <w:tabs>
          <w:tab w:val="left" w:pos="3015"/>
        </w:tabs>
        <w:jc w:val="right"/>
        <w:rPr>
          <w:rFonts w:eastAsia="Calibri" w:cstheme="minorHAnsi"/>
        </w:rPr>
      </w:pPr>
      <w:r w:rsidRPr="002E5CAB">
        <w:rPr>
          <w:rFonts w:eastAsia="Calibri" w:cstheme="minorHAnsi"/>
        </w:rPr>
        <w:lastRenderedPageBreak/>
        <w:t xml:space="preserve">Pirkimo sąlygų </w:t>
      </w:r>
      <w:r w:rsidR="00524ED0">
        <w:rPr>
          <w:rFonts w:eastAsia="Calibri" w:cstheme="minorHAnsi"/>
        </w:rPr>
        <w:t>6</w:t>
      </w:r>
      <w:r w:rsidRPr="002E5CAB">
        <w:rPr>
          <w:rFonts w:eastAsia="Calibri" w:cstheme="minorHAnsi"/>
        </w:rPr>
        <w:t xml:space="preserve"> priedas „Pasiūlymo forma“</w:t>
      </w:r>
      <w:bookmarkEnd w:id="49"/>
      <w:bookmarkEnd w:id="50"/>
      <w:bookmarkEnd w:id="51"/>
      <w:bookmarkEnd w:id="52"/>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153BB31D"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E531C9A" w14:textId="77777777" w:rsidR="003C3904" w:rsidRPr="002E5CAB" w:rsidRDefault="003C3904"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0AE15640" w14:textId="0D973A3E" w:rsidR="003A5E11" w:rsidRDefault="003A5E11" w:rsidP="003A5E11">
      <w:pPr>
        <w:pBdr>
          <w:top w:val="nil"/>
          <w:left w:val="nil"/>
          <w:bottom w:val="nil"/>
          <w:right w:val="nil"/>
          <w:between w:val="nil"/>
        </w:pBdr>
        <w:spacing w:after="0"/>
        <w:rPr>
          <w:rFonts w:eastAsia="Times New Roman" w:cstheme="minorHAnsi"/>
          <w:color w:val="000000"/>
          <w:sz w:val="24"/>
          <w:szCs w:val="24"/>
        </w:rPr>
      </w:pPr>
    </w:p>
    <w:p w14:paraId="7DA20235" w14:textId="77777777" w:rsidR="003C3904" w:rsidRPr="002E5CAB" w:rsidRDefault="003C3904"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4618DE9A" w14:textId="76639E5B" w:rsidR="003C3904" w:rsidRDefault="00B73909" w:rsidP="003A5E11">
      <w:pPr>
        <w:pBdr>
          <w:top w:val="nil"/>
          <w:left w:val="nil"/>
          <w:bottom w:val="nil"/>
          <w:right w:val="nil"/>
          <w:between w:val="nil"/>
        </w:pBdr>
        <w:spacing w:after="0" w:line="240" w:lineRule="auto"/>
        <w:jc w:val="center"/>
        <w:rPr>
          <w:rFonts w:eastAsia="Times New Roman" w:cstheme="minorHAnsi"/>
          <w:color w:val="000000"/>
          <w:sz w:val="24"/>
          <w:szCs w:val="24"/>
        </w:rPr>
      </w:pPr>
      <w:r w:rsidRPr="00B73909">
        <w:rPr>
          <w:rFonts w:eastAsia="Times New Roman" w:cstheme="minorHAnsi"/>
          <w:b/>
          <w:bCs/>
          <w:iCs/>
          <w:color w:val="000000"/>
          <w:sz w:val="28"/>
          <w:szCs w:val="28"/>
          <w:lang w:eastAsia="en-GB"/>
        </w:rPr>
        <w:t>TELŠIŲ MIESTO VIEŠŲJŲ ERDVIŲ PRIEŽIŪROS PASLAUGOS</w:t>
      </w:r>
    </w:p>
    <w:p w14:paraId="146723A0" w14:textId="77777777" w:rsidR="003C3904" w:rsidRPr="002E5CAB" w:rsidRDefault="003C3904"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2E5CAB"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 xml:space="preserve">Tiekėjo pavadinimas </w:t>
            </w:r>
            <w:r w:rsidRPr="002E5CAB">
              <w:rPr>
                <w:rFonts w:eastAsia="Times New Roman" w:cstheme="minorHAnsi"/>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Tiekėjo adresas</w:t>
            </w:r>
            <w:r w:rsidRPr="002E5CAB">
              <w:rPr>
                <w:rFonts w:eastAsia="Times New Roman" w:cstheme="minorHAnsi"/>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p w14:paraId="5F2DB992"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3A5E11" w:rsidRPr="002E5CAB"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2E5CAB" w:rsidRDefault="003A5E11" w:rsidP="003A5E11">
            <w:pPr>
              <w:pBdr>
                <w:top w:val="nil"/>
                <w:left w:val="nil"/>
                <w:bottom w:val="nil"/>
                <w:right w:val="nil"/>
                <w:between w:val="nil"/>
              </w:pBdr>
              <w:spacing w:after="0"/>
              <w:jc w:val="both"/>
              <w:rPr>
                <w:rFonts w:eastAsia="Times New Roman" w:cstheme="minorHAnsi"/>
                <w:color w:val="000000"/>
                <w:sz w:val="24"/>
                <w:szCs w:val="24"/>
              </w:rPr>
            </w:pPr>
          </w:p>
        </w:tc>
      </w:tr>
      <w:tr w:rsidR="00CC21D2" w:rsidRPr="002E5CAB"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2E5CAB" w:rsidRDefault="00CC21D2" w:rsidP="003A5E11">
            <w:pPr>
              <w:pBdr>
                <w:top w:val="nil"/>
                <w:left w:val="nil"/>
                <w:bottom w:val="nil"/>
                <w:right w:val="nil"/>
                <w:between w:val="nil"/>
              </w:pBdr>
              <w:spacing w:after="0" w:line="240" w:lineRule="auto"/>
              <w:jc w:val="both"/>
              <w:rPr>
                <w:rFonts w:eastAsia="Times New Roman" w:cstheme="minorHAnsi"/>
                <w:b/>
                <w:color w:val="000000"/>
                <w:sz w:val="24"/>
                <w:szCs w:val="24"/>
              </w:rPr>
            </w:pPr>
            <w:r w:rsidRPr="002E5CAB">
              <w:rPr>
                <w:rFonts w:eastAsia="Times New Roman" w:cstheme="minorHAnsi"/>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2E5CAB" w:rsidRDefault="00CC21D2" w:rsidP="003A5E11">
            <w:pPr>
              <w:pBdr>
                <w:top w:val="nil"/>
                <w:left w:val="nil"/>
                <w:bottom w:val="nil"/>
                <w:right w:val="nil"/>
                <w:between w:val="nil"/>
              </w:pBdr>
              <w:spacing w:after="0"/>
              <w:jc w:val="both"/>
              <w:rPr>
                <w:rFonts w:eastAsia="Times New Roman" w:cstheme="minorHAnsi"/>
                <w:color w:val="000000"/>
                <w:sz w:val="24"/>
                <w:szCs w:val="24"/>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D0A4B" w:rsidRPr="003A5E11" w14:paraId="5A85813E"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ADBF34D"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 xml:space="preserve">Ūkio subjekto, kurio </w:t>
            </w:r>
            <w:proofErr w:type="spellStart"/>
            <w:r w:rsidRPr="00BD0A4B">
              <w:rPr>
                <w:rFonts w:ascii="Calibri" w:eastAsia="Times New Roman" w:hAnsi="Calibri" w:cs="Calibri"/>
                <w:b/>
                <w:color w:val="000000"/>
                <w:sz w:val="24"/>
                <w:szCs w:val="24"/>
              </w:rPr>
              <w:t>pajėgumais</w:t>
            </w:r>
            <w:proofErr w:type="spellEnd"/>
            <w:r w:rsidRPr="00BD0A4B">
              <w:rPr>
                <w:rFonts w:ascii="Calibri" w:eastAsia="Times New Roman" w:hAnsi="Calibri" w:cs="Calibri"/>
                <w:b/>
                <w:color w:val="000000"/>
                <w:sz w:val="24"/>
                <w:szCs w:val="24"/>
              </w:rPr>
              <w:t xml:space="preserve">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7311AA22"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07B8E067"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3F3BCD9D"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EBC1FB5"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 xml:space="preserve">Ūkio subjekto, kurio </w:t>
            </w:r>
            <w:proofErr w:type="spellStart"/>
            <w:r w:rsidRPr="00BD0A4B">
              <w:rPr>
                <w:rFonts w:ascii="Calibri" w:eastAsia="Times New Roman" w:hAnsi="Calibri" w:cs="Calibri"/>
                <w:b/>
                <w:color w:val="000000"/>
                <w:sz w:val="24"/>
                <w:szCs w:val="24"/>
              </w:rPr>
              <w:t>pajėgumais</w:t>
            </w:r>
            <w:proofErr w:type="spellEnd"/>
            <w:r w:rsidRPr="00BD0A4B">
              <w:rPr>
                <w:rFonts w:ascii="Calibri" w:eastAsia="Times New Roman" w:hAnsi="Calibri" w:cs="Calibri"/>
                <w:b/>
                <w:color w:val="000000"/>
                <w:sz w:val="24"/>
                <w:szCs w:val="24"/>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22194A15"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66675D35"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44BCC89"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 xml:space="preserve">Įsipareigojimų dalis (procentais), kuriai ketinama pasitelkti ūkio subjektą, kurio </w:t>
            </w:r>
            <w:proofErr w:type="spellStart"/>
            <w:r w:rsidRPr="00BD0A4B">
              <w:rPr>
                <w:rFonts w:ascii="Calibri" w:eastAsia="Times New Roman" w:hAnsi="Calibri" w:cs="Calibri"/>
                <w:b/>
                <w:color w:val="000000"/>
                <w:sz w:val="24"/>
                <w:szCs w:val="24"/>
              </w:rPr>
              <w:t>pajėgumais</w:t>
            </w:r>
            <w:proofErr w:type="spellEnd"/>
            <w:r w:rsidRPr="00BD0A4B">
              <w:rPr>
                <w:rFonts w:ascii="Calibri" w:eastAsia="Times New Roman" w:hAnsi="Calibri" w:cs="Calibri"/>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1AF28F12"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5ABAA408"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66FB8E2"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 xml:space="preserve">Įsipareigojimų dalies pavadinimas, kuriai ketinama pasitelkti ūkio subjektą, kurio </w:t>
            </w:r>
            <w:proofErr w:type="spellStart"/>
            <w:r w:rsidRPr="00BD0A4B">
              <w:rPr>
                <w:rFonts w:ascii="Calibri" w:eastAsia="Times New Roman" w:hAnsi="Calibri" w:cs="Calibri"/>
                <w:b/>
                <w:color w:val="000000"/>
                <w:sz w:val="24"/>
                <w:szCs w:val="24"/>
              </w:rPr>
              <w:t>pajėgumais</w:t>
            </w:r>
            <w:proofErr w:type="spellEnd"/>
            <w:r w:rsidRPr="00BD0A4B">
              <w:rPr>
                <w:rFonts w:ascii="Calibri" w:eastAsia="Times New Roman" w:hAnsi="Calibri" w:cs="Calibri"/>
                <w:b/>
                <w:color w:val="000000"/>
                <w:sz w:val="24"/>
                <w:szCs w:val="24"/>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27148EE5"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36508A81"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533B3A1"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proofErr w:type="spellStart"/>
            <w:r w:rsidRPr="00BD0A4B">
              <w:rPr>
                <w:rFonts w:ascii="Calibri" w:eastAsia="Times New Roman" w:hAnsi="Calibri" w:cs="Calibri"/>
                <w:b/>
                <w:color w:val="000000"/>
                <w:sz w:val="24"/>
                <w:szCs w:val="24"/>
              </w:rPr>
              <w:t>Kvazisubtiekėjo</w:t>
            </w:r>
            <w:proofErr w:type="spellEnd"/>
            <w:r w:rsidRPr="00BD0A4B">
              <w:rPr>
                <w:rFonts w:ascii="Calibri" w:eastAsia="Times New Roman" w:hAnsi="Calibri" w:cs="Calibri"/>
                <w:b/>
                <w:color w:val="000000"/>
                <w:sz w:val="24"/>
                <w:szCs w:val="24"/>
              </w:rPr>
              <w:t xml:space="preserve"> pavadinimas</w:t>
            </w:r>
          </w:p>
          <w:p w14:paraId="6B7EF077"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7FDC0248"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BD0A4B" w:rsidRPr="003A5E11" w14:paraId="59A2AE44" w14:textId="77777777" w:rsidTr="002B7098">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ADE4490"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r w:rsidRPr="00BD0A4B">
              <w:rPr>
                <w:rFonts w:ascii="Calibri" w:eastAsia="Times New Roman" w:hAnsi="Calibri" w:cs="Calibri"/>
                <w:b/>
                <w:color w:val="000000"/>
                <w:sz w:val="24"/>
                <w:szCs w:val="24"/>
              </w:rPr>
              <w:t>Subtiekėjo pavadinimas</w:t>
            </w:r>
          </w:p>
          <w:p w14:paraId="4BF93003" w14:textId="77777777" w:rsidR="00BD0A4B" w:rsidRPr="00BD0A4B" w:rsidRDefault="00BD0A4B" w:rsidP="002B7098">
            <w:pPr>
              <w:pBdr>
                <w:top w:val="nil"/>
                <w:left w:val="nil"/>
                <w:bottom w:val="nil"/>
                <w:right w:val="nil"/>
                <w:between w:val="nil"/>
              </w:pBdr>
              <w:spacing w:after="0" w:line="240" w:lineRule="auto"/>
              <w:jc w:val="both"/>
              <w:rPr>
                <w:rFonts w:ascii="Calibri" w:eastAsia="Times New Roman" w:hAnsi="Calibri" w:cs="Calibri"/>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31B3CBEA" w14:textId="77777777" w:rsidR="00BD0A4B" w:rsidRPr="003A5E11" w:rsidRDefault="00BD0A4B" w:rsidP="002B7098">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5F73A982" w14:textId="77777777" w:rsidR="003C3904" w:rsidRDefault="003C3904"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02000564" w14:textId="224C2D54"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70B17DA8"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3A5E11" w:rsidRPr="00A35DFC">
        <w:rPr>
          <w:rFonts w:eastAsia="Times New Roman" w:cstheme="minorHAnsi"/>
          <w:color w:val="000000"/>
          <w:sz w:val="22"/>
          <w:szCs w:val="22"/>
        </w:rPr>
        <w:t>atviro konkurso skelbime, paskelbtame CVP IS;</w:t>
      </w:r>
    </w:p>
    <w:p w14:paraId="60D5116A" w14:textId="7248FB4C"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2B61CF67" w14:textId="157511B2"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lastRenderedPageBreak/>
        <w:t>Teikdami šį pasiūlymą, mes patvirtiname, kad pasiūlyme pateikta i</w:t>
      </w:r>
      <w:r w:rsidR="00A35DFC" w:rsidRPr="00A35DFC">
        <w:rPr>
          <w:rFonts w:eastAsia="Times New Roman" w:cstheme="minorHAnsi"/>
          <w:sz w:val="22"/>
          <w:szCs w:val="22"/>
          <w:lang w:eastAsia="en-US"/>
        </w:rPr>
        <w:t>nformacija yra teisinga, siūlomos</w:t>
      </w:r>
      <w:r w:rsidRPr="00A35DFC">
        <w:rPr>
          <w:rFonts w:eastAsia="Times New Roman" w:cstheme="minorHAnsi"/>
          <w:sz w:val="22"/>
          <w:szCs w:val="22"/>
          <w:lang w:eastAsia="en-US"/>
        </w:rPr>
        <w:t xml:space="preserve"> p</w:t>
      </w:r>
      <w:r w:rsidR="00A35DFC" w:rsidRPr="00A35DFC">
        <w:rPr>
          <w:rFonts w:eastAsia="Times New Roman" w:cstheme="minorHAnsi"/>
          <w:sz w:val="22"/>
          <w:szCs w:val="22"/>
          <w:lang w:eastAsia="en-US"/>
        </w:rPr>
        <w:t>aslaugos</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tbl>
      <w:tblPr>
        <w:tblW w:w="9499"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9"/>
        <w:gridCol w:w="3118"/>
        <w:gridCol w:w="992"/>
        <w:gridCol w:w="1560"/>
        <w:gridCol w:w="1419"/>
        <w:gridCol w:w="1701"/>
      </w:tblGrid>
      <w:tr w:rsidR="00DF6611" w:rsidRPr="00DF6611" w14:paraId="19B248FF" w14:textId="77777777" w:rsidTr="00DF6611">
        <w:tc>
          <w:tcPr>
            <w:tcW w:w="709" w:type="dxa"/>
            <w:shd w:val="clear" w:color="auto" w:fill="E7E6E6" w:themeFill="background2"/>
          </w:tcPr>
          <w:p w14:paraId="66BF28B5"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Eil.</w:t>
            </w:r>
          </w:p>
          <w:p w14:paraId="4E899200"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Nr.</w:t>
            </w:r>
          </w:p>
        </w:tc>
        <w:tc>
          <w:tcPr>
            <w:tcW w:w="3118" w:type="dxa"/>
            <w:shd w:val="clear" w:color="auto" w:fill="E7E6E6" w:themeFill="background2"/>
            <w:tcMar>
              <w:top w:w="0" w:type="dxa"/>
              <w:left w:w="108" w:type="dxa"/>
              <w:bottom w:w="0" w:type="dxa"/>
              <w:right w:w="108" w:type="dxa"/>
            </w:tcMar>
          </w:tcPr>
          <w:p w14:paraId="0EB2F992"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Paslaugų pavadinimas</w:t>
            </w:r>
          </w:p>
        </w:tc>
        <w:tc>
          <w:tcPr>
            <w:tcW w:w="992" w:type="dxa"/>
            <w:shd w:val="clear" w:color="auto" w:fill="E7E6E6" w:themeFill="background2"/>
            <w:tcMar>
              <w:top w:w="0" w:type="dxa"/>
              <w:left w:w="108" w:type="dxa"/>
              <w:bottom w:w="0" w:type="dxa"/>
              <w:right w:w="108" w:type="dxa"/>
            </w:tcMar>
          </w:tcPr>
          <w:p w14:paraId="031D1B47"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Mato</w:t>
            </w:r>
          </w:p>
          <w:p w14:paraId="0EAC1FFA"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Vnt.</w:t>
            </w:r>
          </w:p>
        </w:tc>
        <w:tc>
          <w:tcPr>
            <w:tcW w:w="1560" w:type="dxa"/>
            <w:shd w:val="clear" w:color="auto" w:fill="E7E6E6" w:themeFill="background2"/>
            <w:tcMar>
              <w:top w:w="0" w:type="dxa"/>
              <w:left w:w="108" w:type="dxa"/>
              <w:bottom w:w="0" w:type="dxa"/>
              <w:right w:w="108" w:type="dxa"/>
            </w:tcMar>
          </w:tcPr>
          <w:p w14:paraId="7C53819A"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Preliminarus kiekis (36 mėn.)</w:t>
            </w:r>
          </w:p>
        </w:tc>
        <w:tc>
          <w:tcPr>
            <w:tcW w:w="1419" w:type="dxa"/>
            <w:shd w:val="clear" w:color="auto" w:fill="E7E6E6" w:themeFill="background2"/>
            <w:tcMar>
              <w:top w:w="0" w:type="dxa"/>
              <w:left w:w="108" w:type="dxa"/>
              <w:bottom w:w="0" w:type="dxa"/>
              <w:right w:w="108" w:type="dxa"/>
            </w:tcMar>
          </w:tcPr>
          <w:p w14:paraId="2A9FE23D"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 xml:space="preserve">Vieneto įkainis, </w:t>
            </w:r>
            <w:proofErr w:type="spellStart"/>
            <w:r w:rsidRPr="00DF6611">
              <w:rPr>
                <w:rFonts w:ascii="Calibri" w:eastAsia="Times New Roman" w:hAnsi="Calibri" w:cs="Calibri"/>
                <w:b/>
                <w:bCs/>
                <w:sz w:val="22"/>
                <w:szCs w:val="22"/>
                <w:bdr w:val="nil"/>
              </w:rPr>
              <w:t>Eur</w:t>
            </w:r>
            <w:proofErr w:type="spellEnd"/>
            <w:r w:rsidRPr="00DF6611">
              <w:rPr>
                <w:rFonts w:ascii="Calibri" w:eastAsia="Times New Roman" w:hAnsi="Calibri" w:cs="Calibri"/>
                <w:b/>
                <w:bCs/>
                <w:sz w:val="22"/>
                <w:szCs w:val="22"/>
                <w:bdr w:val="nil"/>
              </w:rPr>
              <w:t xml:space="preserve"> be PVM</w:t>
            </w:r>
          </w:p>
        </w:tc>
        <w:tc>
          <w:tcPr>
            <w:tcW w:w="1701" w:type="dxa"/>
            <w:shd w:val="clear" w:color="auto" w:fill="E7E6E6" w:themeFill="background2"/>
          </w:tcPr>
          <w:p w14:paraId="525252DD" w14:textId="77777777" w:rsid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r>
              <w:rPr>
                <w:rFonts w:ascii="Calibri" w:eastAsia="Times New Roman" w:hAnsi="Calibri" w:cs="Calibri"/>
                <w:b/>
                <w:bCs/>
                <w:sz w:val="22"/>
                <w:szCs w:val="22"/>
                <w:bdr w:val="nil"/>
              </w:rPr>
              <w:t>Bendra kaina</w:t>
            </w:r>
            <w:r w:rsidRPr="00DF6611">
              <w:rPr>
                <w:rFonts w:ascii="Calibri" w:eastAsia="Times New Roman" w:hAnsi="Calibri" w:cs="Calibri"/>
                <w:b/>
                <w:bCs/>
                <w:sz w:val="22"/>
                <w:szCs w:val="22"/>
                <w:bdr w:val="nil"/>
              </w:rPr>
              <w:t xml:space="preserve">, </w:t>
            </w:r>
          </w:p>
          <w:p w14:paraId="52B70A36" w14:textId="76BD2C1D"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
                <w:bCs/>
                <w:sz w:val="22"/>
                <w:szCs w:val="22"/>
                <w:bdr w:val="nil"/>
              </w:rPr>
            </w:pPr>
            <w:proofErr w:type="spellStart"/>
            <w:r w:rsidRPr="00DF6611">
              <w:rPr>
                <w:rFonts w:ascii="Calibri" w:eastAsia="Times New Roman" w:hAnsi="Calibri" w:cs="Calibri"/>
                <w:b/>
                <w:bCs/>
                <w:sz w:val="22"/>
                <w:szCs w:val="22"/>
                <w:bdr w:val="nil"/>
              </w:rPr>
              <w:t>Eur</w:t>
            </w:r>
            <w:proofErr w:type="spellEnd"/>
            <w:r w:rsidRPr="00DF6611">
              <w:rPr>
                <w:rFonts w:ascii="Calibri" w:eastAsia="Times New Roman" w:hAnsi="Calibri" w:cs="Calibri"/>
                <w:b/>
                <w:bCs/>
                <w:sz w:val="22"/>
                <w:szCs w:val="22"/>
                <w:bdr w:val="nil"/>
              </w:rPr>
              <w:t xml:space="preserve"> be PVM</w:t>
            </w:r>
          </w:p>
          <w:p w14:paraId="530FA178"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(4 ir 5 stulpelių sandauga)</w:t>
            </w:r>
          </w:p>
        </w:tc>
      </w:tr>
      <w:tr w:rsidR="00DF6611" w:rsidRPr="00DF6611" w14:paraId="09CA1534" w14:textId="77777777" w:rsidTr="00DF6611">
        <w:trPr>
          <w:trHeight w:val="384"/>
        </w:trPr>
        <w:tc>
          <w:tcPr>
            <w:tcW w:w="709" w:type="dxa"/>
          </w:tcPr>
          <w:p w14:paraId="67A70E4A"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sidRPr="00DF6611">
              <w:rPr>
                <w:rFonts w:ascii="Calibri" w:eastAsia="Times New Roman" w:hAnsi="Calibri" w:cs="Calibri"/>
                <w:bCs/>
                <w:i/>
                <w:sz w:val="22"/>
                <w:szCs w:val="22"/>
                <w:bdr w:val="nil"/>
              </w:rPr>
              <w:t>1</w:t>
            </w:r>
          </w:p>
        </w:tc>
        <w:tc>
          <w:tcPr>
            <w:tcW w:w="3118" w:type="dxa"/>
            <w:shd w:val="clear" w:color="auto" w:fill="auto"/>
            <w:tcMar>
              <w:top w:w="0" w:type="dxa"/>
              <w:left w:w="108" w:type="dxa"/>
              <w:bottom w:w="0" w:type="dxa"/>
              <w:right w:w="108" w:type="dxa"/>
            </w:tcMar>
          </w:tcPr>
          <w:p w14:paraId="0EDC1ACE"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sidRPr="00DF6611">
              <w:rPr>
                <w:rFonts w:ascii="Calibri" w:eastAsia="Times New Roman" w:hAnsi="Calibri" w:cs="Calibri"/>
                <w:bCs/>
                <w:i/>
                <w:sz w:val="22"/>
                <w:szCs w:val="22"/>
                <w:bdr w:val="nil"/>
              </w:rPr>
              <w:t>2</w:t>
            </w:r>
          </w:p>
        </w:tc>
        <w:tc>
          <w:tcPr>
            <w:tcW w:w="992" w:type="dxa"/>
            <w:shd w:val="clear" w:color="auto" w:fill="auto"/>
            <w:tcMar>
              <w:top w:w="0" w:type="dxa"/>
              <w:left w:w="108" w:type="dxa"/>
              <w:bottom w:w="0" w:type="dxa"/>
              <w:right w:w="108" w:type="dxa"/>
            </w:tcMar>
          </w:tcPr>
          <w:p w14:paraId="2CFD1639"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sidRPr="00DF6611">
              <w:rPr>
                <w:rFonts w:ascii="Calibri" w:eastAsia="Times New Roman" w:hAnsi="Calibri" w:cs="Calibri"/>
                <w:bCs/>
                <w:i/>
                <w:sz w:val="22"/>
                <w:szCs w:val="22"/>
                <w:bdr w:val="nil"/>
              </w:rPr>
              <w:t>3</w:t>
            </w:r>
          </w:p>
        </w:tc>
        <w:tc>
          <w:tcPr>
            <w:tcW w:w="1560" w:type="dxa"/>
            <w:shd w:val="clear" w:color="auto" w:fill="auto"/>
            <w:tcMar>
              <w:top w:w="0" w:type="dxa"/>
              <w:left w:w="108" w:type="dxa"/>
              <w:bottom w:w="0" w:type="dxa"/>
              <w:right w:w="108" w:type="dxa"/>
            </w:tcMar>
          </w:tcPr>
          <w:p w14:paraId="044A43D4"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sidRPr="00DF6611">
              <w:rPr>
                <w:rFonts w:ascii="Calibri" w:eastAsia="Times New Roman" w:hAnsi="Calibri" w:cs="Calibri"/>
                <w:bCs/>
                <w:i/>
                <w:sz w:val="22"/>
                <w:szCs w:val="22"/>
                <w:bdr w:val="nil"/>
              </w:rPr>
              <w:t>4</w:t>
            </w:r>
          </w:p>
        </w:tc>
        <w:tc>
          <w:tcPr>
            <w:tcW w:w="1419" w:type="dxa"/>
            <w:shd w:val="clear" w:color="auto" w:fill="auto"/>
            <w:tcMar>
              <w:top w:w="0" w:type="dxa"/>
              <w:left w:w="108" w:type="dxa"/>
              <w:bottom w:w="0" w:type="dxa"/>
              <w:right w:w="108" w:type="dxa"/>
            </w:tcMar>
          </w:tcPr>
          <w:p w14:paraId="3018DB8E"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sidRPr="00DF6611">
              <w:rPr>
                <w:rFonts w:ascii="Calibri" w:eastAsia="Times New Roman" w:hAnsi="Calibri" w:cs="Calibri"/>
                <w:bCs/>
                <w:i/>
                <w:sz w:val="22"/>
                <w:szCs w:val="22"/>
                <w:bdr w:val="nil"/>
              </w:rPr>
              <w:t>5</w:t>
            </w:r>
          </w:p>
        </w:tc>
        <w:tc>
          <w:tcPr>
            <w:tcW w:w="1701" w:type="dxa"/>
          </w:tcPr>
          <w:p w14:paraId="44ABB1A0"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Cs/>
                <w:i/>
                <w:sz w:val="22"/>
                <w:szCs w:val="22"/>
                <w:bdr w:val="nil"/>
              </w:rPr>
            </w:pPr>
            <w:r w:rsidRPr="00DF6611">
              <w:rPr>
                <w:rFonts w:ascii="Calibri" w:eastAsia="Times New Roman" w:hAnsi="Calibri" w:cs="Calibri"/>
                <w:bCs/>
                <w:i/>
                <w:sz w:val="22"/>
                <w:szCs w:val="22"/>
                <w:bdr w:val="nil"/>
              </w:rPr>
              <w:t>6</w:t>
            </w:r>
          </w:p>
        </w:tc>
      </w:tr>
      <w:tr w:rsidR="00DF6611" w:rsidRPr="00DF6611" w14:paraId="09F8D8FA" w14:textId="77777777" w:rsidTr="0069648C">
        <w:trPr>
          <w:trHeight w:val="601"/>
        </w:trPr>
        <w:tc>
          <w:tcPr>
            <w:tcW w:w="9499" w:type="dxa"/>
            <w:gridSpan w:val="6"/>
          </w:tcPr>
          <w:p w14:paraId="289C29B5" w14:textId="513B64DE" w:rsidR="00DF6611" w:rsidRPr="00DF6611" w:rsidRDefault="00DF6611" w:rsidP="00DF6611">
            <w:pPr>
              <w:pBdr>
                <w:top w:val="nil"/>
                <w:left w:val="nil"/>
                <w:bottom w:val="nil"/>
                <w:right w:val="nil"/>
                <w:between w:val="nil"/>
                <w:bar w:val="nil"/>
              </w:pBdr>
              <w:spacing w:after="0" w:line="240" w:lineRule="auto"/>
              <w:jc w:val="both"/>
              <w:rPr>
                <w:rFonts w:ascii="Calibri" w:eastAsia="Times New Roman" w:hAnsi="Calibri" w:cs="Calibri"/>
                <w:bCs/>
                <w:i/>
                <w:sz w:val="22"/>
                <w:szCs w:val="22"/>
                <w:bdr w:val="nil"/>
              </w:rPr>
            </w:pPr>
            <w:r w:rsidRPr="00DF6611">
              <w:rPr>
                <w:rFonts w:ascii="Calibri" w:eastAsia="Times New Roman" w:hAnsi="Calibri" w:cs="Calibri"/>
                <w:b/>
                <w:bCs/>
                <w:sz w:val="22"/>
                <w:szCs w:val="22"/>
                <w:bdr w:val="nil"/>
              </w:rPr>
              <w:t xml:space="preserve">I pirkimo dalis – </w:t>
            </w:r>
            <w:r w:rsidRPr="00DF6611">
              <w:rPr>
                <w:rFonts w:ascii="Calibri" w:eastAsia="Calibri" w:hAnsi="Calibri" w:cs="Calibri"/>
                <w:b/>
                <w:bCs/>
                <w:sz w:val="22"/>
                <w:szCs w:val="22"/>
              </w:rPr>
              <w:t>Gatvių, šaligatvių, pėsčiųjų ir dviračių takų, automobilių aikštelių, aikščių, laiptų, visuomeninio transporto stotelių, techninių šaligatvių ir įvažų valymo mechanizuotu būdu priežiūros paslaugos</w:t>
            </w:r>
          </w:p>
        </w:tc>
      </w:tr>
      <w:tr w:rsidR="00DF6611" w:rsidRPr="00DF6611" w14:paraId="2358846B" w14:textId="77777777" w:rsidTr="0069648C">
        <w:tc>
          <w:tcPr>
            <w:tcW w:w="9499" w:type="dxa"/>
            <w:gridSpan w:val="6"/>
          </w:tcPr>
          <w:p w14:paraId="2AA8A897"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i/>
                <w:sz w:val="22"/>
                <w:szCs w:val="22"/>
                <w:bdr w:val="nil"/>
              </w:rPr>
            </w:pPr>
            <w:r w:rsidRPr="00DF6611">
              <w:rPr>
                <w:rFonts w:ascii="Calibri" w:eastAsia="Times New Roman" w:hAnsi="Calibri" w:cs="Calibri"/>
                <w:bCs/>
                <w:i/>
                <w:iCs/>
                <w:color w:val="000000"/>
                <w:sz w:val="22"/>
                <w:szCs w:val="22"/>
              </w:rPr>
              <w:t xml:space="preserve">Pavasario, vasaros, rudens metu valomi plotai </w:t>
            </w:r>
          </w:p>
        </w:tc>
      </w:tr>
      <w:tr w:rsidR="00DF6611" w:rsidRPr="00DF6611" w14:paraId="29F05D3E" w14:textId="77777777" w:rsidTr="0069648C">
        <w:tc>
          <w:tcPr>
            <w:tcW w:w="709" w:type="dxa"/>
          </w:tcPr>
          <w:p w14:paraId="15DCD55D" w14:textId="77777777" w:rsidR="00DF6611" w:rsidRPr="00DF6611" w:rsidRDefault="00DF6611" w:rsidP="009D73DE">
            <w:pPr>
              <w:pBdr>
                <w:top w:val="nil"/>
                <w:left w:val="nil"/>
                <w:bottom w:val="nil"/>
                <w:right w:val="nil"/>
                <w:between w:val="nil"/>
                <w:bar w:val="nil"/>
              </w:pBdr>
              <w:spacing w:after="0"/>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1.1.</w:t>
            </w:r>
          </w:p>
        </w:tc>
        <w:tc>
          <w:tcPr>
            <w:tcW w:w="3118" w:type="dxa"/>
            <w:shd w:val="clear" w:color="auto" w:fill="auto"/>
            <w:tcMar>
              <w:top w:w="0" w:type="dxa"/>
              <w:left w:w="108" w:type="dxa"/>
              <w:bottom w:w="0" w:type="dxa"/>
              <w:right w:w="108" w:type="dxa"/>
            </w:tcMar>
          </w:tcPr>
          <w:p w14:paraId="53F2181E" w14:textId="77777777" w:rsidR="00DF6611" w:rsidRPr="00DF6611" w:rsidRDefault="00DF6611" w:rsidP="009D73DE">
            <w:pPr>
              <w:pBdr>
                <w:top w:val="nil"/>
                <w:left w:val="nil"/>
                <w:bottom w:val="nil"/>
                <w:right w:val="nil"/>
                <w:between w:val="nil"/>
              </w:pBdr>
              <w:spacing w:after="0"/>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Aikštės</w:t>
            </w:r>
          </w:p>
        </w:tc>
        <w:tc>
          <w:tcPr>
            <w:tcW w:w="992" w:type="dxa"/>
            <w:tcMar>
              <w:top w:w="0" w:type="dxa"/>
              <w:left w:w="108" w:type="dxa"/>
              <w:bottom w:w="0" w:type="dxa"/>
              <w:right w:w="108" w:type="dxa"/>
            </w:tcMar>
            <w:vAlign w:val="center"/>
          </w:tcPr>
          <w:p w14:paraId="09940DBE" w14:textId="77777777" w:rsidR="00DF6611" w:rsidRPr="00DF6611" w:rsidRDefault="00DF6611" w:rsidP="009D73DE">
            <w:pPr>
              <w:pBdr>
                <w:top w:val="nil"/>
                <w:left w:val="nil"/>
                <w:bottom w:val="nil"/>
                <w:right w:val="nil"/>
                <w:between w:val="nil"/>
              </w:pBdr>
              <w:spacing w:after="0"/>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vAlign w:val="bottom"/>
          </w:tcPr>
          <w:p w14:paraId="0FDFF982" w14:textId="77777777" w:rsidR="00DF6611" w:rsidRPr="00DF6611" w:rsidRDefault="00DF6611" w:rsidP="009D73DE">
            <w:pPr>
              <w:pBdr>
                <w:top w:val="nil"/>
                <w:left w:val="nil"/>
                <w:bottom w:val="nil"/>
                <w:right w:val="nil"/>
                <w:between w:val="nil"/>
              </w:pBdr>
              <w:spacing w:after="0"/>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202 650</w:t>
            </w:r>
          </w:p>
        </w:tc>
        <w:tc>
          <w:tcPr>
            <w:tcW w:w="1419" w:type="dxa"/>
            <w:shd w:val="clear" w:color="auto" w:fill="auto"/>
            <w:tcMar>
              <w:top w:w="0" w:type="dxa"/>
              <w:left w:w="108" w:type="dxa"/>
              <w:bottom w:w="0" w:type="dxa"/>
              <w:right w:w="108" w:type="dxa"/>
            </w:tcMar>
          </w:tcPr>
          <w:p w14:paraId="1E73AEA5"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c>
          <w:tcPr>
            <w:tcW w:w="1701" w:type="dxa"/>
          </w:tcPr>
          <w:p w14:paraId="56FFAF2E"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DF6611" w:rsidRPr="00DF6611" w14:paraId="0CDEC0FB" w14:textId="77777777" w:rsidTr="0069648C">
        <w:tc>
          <w:tcPr>
            <w:tcW w:w="709" w:type="dxa"/>
          </w:tcPr>
          <w:p w14:paraId="0535CBB9" w14:textId="77777777" w:rsidR="00DF6611" w:rsidRPr="00DF6611" w:rsidRDefault="00DF6611" w:rsidP="009D73DE">
            <w:pPr>
              <w:pBdr>
                <w:top w:val="nil"/>
                <w:left w:val="nil"/>
                <w:bottom w:val="nil"/>
                <w:right w:val="nil"/>
                <w:between w:val="nil"/>
                <w:bar w:val="nil"/>
              </w:pBdr>
              <w:spacing w:after="0"/>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1.2.</w:t>
            </w:r>
          </w:p>
        </w:tc>
        <w:tc>
          <w:tcPr>
            <w:tcW w:w="3118" w:type="dxa"/>
            <w:shd w:val="clear" w:color="auto" w:fill="auto"/>
            <w:tcMar>
              <w:top w:w="0" w:type="dxa"/>
              <w:left w:w="108" w:type="dxa"/>
              <w:bottom w:w="0" w:type="dxa"/>
              <w:right w:w="108" w:type="dxa"/>
            </w:tcMar>
          </w:tcPr>
          <w:p w14:paraId="7BD53485" w14:textId="77777777" w:rsidR="00DF6611" w:rsidRPr="00DF6611" w:rsidRDefault="00DF6611" w:rsidP="009D73DE">
            <w:pPr>
              <w:pBdr>
                <w:top w:val="nil"/>
                <w:left w:val="nil"/>
                <w:bottom w:val="nil"/>
                <w:right w:val="nil"/>
                <w:between w:val="nil"/>
              </w:pBdr>
              <w:spacing w:after="0"/>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 xml:space="preserve">Automobilių aikštelės </w:t>
            </w:r>
          </w:p>
        </w:tc>
        <w:tc>
          <w:tcPr>
            <w:tcW w:w="992" w:type="dxa"/>
            <w:tcMar>
              <w:top w:w="0" w:type="dxa"/>
              <w:left w:w="108" w:type="dxa"/>
              <w:bottom w:w="0" w:type="dxa"/>
              <w:right w:w="108" w:type="dxa"/>
            </w:tcMar>
            <w:vAlign w:val="center"/>
          </w:tcPr>
          <w:p w14:paraId="3D4CDAFC" w14:textId="77777777" w:rsidR="00DF6611" w:rsidRPr="00DF6611" w:rsidRDefault="00DF6611" w:rsidP="009D73DE">
            <w:pPr>
              <w:pBdr>
                <w:top w:val="nil"/>
                <w:left w:val="nil"/>
                <w:bottom w:val="nil"/>
                <w:right w:val="nil"/>
                <w:between w:val="nil"/>
              </w:pBdr>
              <w:spacing w:after="0"/>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vAlign w:val="bottom"/>
          </w:tcPr>
          <w:p w14:paraId="4879DB60" w14:textId="77777777" w:rsidR="00DF6611" w:rsidRPr="00DF6611" w:rsidRDefault="00DF6611" w:rsidP="009D73DE">
            <w:pPr>
              <w:pBdr>
                <w:top w:val="nil"/>
                <w:left w:val="nil"/>
                <w:bottom w:val="nil"/>
                <w:right w:val="nil"/>
                <w:between w:val="nil"/>
              </w:pBdr>
              <w:spacing w:after="0"/>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1 046 850</w:t>
            </w:r>
          </w:p>
        </w:tc>
        <w:tc>
          <w:tcPr>
            <w:tcW w:w="1419" w:type="dxa"/>
            <w:shd w:val="clear" w:color="auto" w:fill="auto"/>
            <w:tcMar>
              <w:top w:w="0" w:type="dxa"/>
              <w:left w:w="108" w:type="dxa"/>
              <w:bottom w:w="0" w:type="dxa"/>
              <w:right w:w="108" w:type="dxa"/>
            </w:tcMar>
          </w:tcPr>
          <w:p w14:paraId="05E1C5F3"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color w:val="0070C0"/>
                <w:sz w:val="22"/>
                <w:szCs w:val="22"/>
                <w:bdr w:val="nil"/>
              </w:rPr>
            </w:pPr>
          </w:p>
        </w:tc>
        <w:tc>
          <w:tcPr>
            <w:tcW w:w="1701" w:type="dxa"/>
          </w:tcPr>
          <w:p w14:paraId="4173A71C"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DF6611" w:rsidRPr="00DF6611" w14:paraId="1E53F46D" w14:textId="77777777" w:rsidTr="009D73DE">
        <w:tc>
          <w:tcPr>
            <w:tcW w:w="709" w:type="dxa"/>
          </w:tcPr>
          <w:p w14:paraId="589E0E8F" w14:textId="77777777" w:rsidR="00DF6611" w:rsidRPr="00DF6611" w:rsidRDefault="00DF6611" w:rsidP="009D73DE">
            <w:pPr>
              <w:pBdr>
                <w:top w:val="nil"/>
                <w:left w:val="nil"/>
                <w:bottom w:val="nil"/>
                <w:right w:val="nil"/>
                <w:between w:val="nil"/>
                <w:bar w:val="nil"/>
              </w:pBdr>
              <w:spacing w:after="0" w:line="240" w:lineRule="auto"/>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1.3.</w:t>
            </w:r>
          </w:p>
        </w:tc>
        <w:tc>
          <w:tcPr>
            <w:tcW w:w="3118" w:type="dxa"/>
            <w:shd w:val="clear" w:color="auto" w:fill="auto"/>
            <w:tcMar>
              <w:top w:w="0" w:type="dxa"/>
              <w:left w:w="108" w:type="dxa"/>
              <w:bottom w:w="0" w:type="dxa"/>
              <w:right w:w="108" w:type="dxa"/>
            </w:tcMar>
          </w:tcPr>
          <w:p w14:paraId="42A178B0" w14:textId="77777777" w:rsidR="00DF6611" w:rsidRPr="00DF6611" w:rsidRDefault="00DF6611" w:rsidP="009D73DE">
            <w:pPr>
              <w:pBdr>
                <w:top w:val="nil"/>
                <w:left w:val="nil"/>
                <w:bottom w:val="nil"/>
                <w:right w:val="nil"/>
                <w:between w:val="nil"/>
              </w:pBdr>
              <w:spacing w:after="0" w:line="240" w:lineRule="auto"/>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Šaligatviai ,pėsčiųjų ir dviračių takai</w:t>
            </w:r>
          </w:p>
        </w:tc>
        <w:tc>
          <w:tcPr>
            <w:tcW w:w="992" w:type="dxa"/>
            <w:tcMar>
              <w:top w:w="0" w:type="dxa"/>
              <w:left w:w="108" w:type="dxa"/>
              <w:bottom w:w="0" w:type="dxa"/>
              <w:right w:w="108" w:type="dxa"/>
            </w:tcMar>
            <w:vAlign w:val="center"/>
          </w:tcPr>
          <w:p w14:paraId="479FD1A0" w14:textId="77777777" w:rsidR="00DF6611" w:rsidRPr="00DF6611" w:rsidRDefault="00DF6611" w:rsidP="009D73DE">
            <w:pPr>
              <w:pBdr>
                <w:top w:val="nil"/>
                <w:left w:val="nil"/>
                <w:bottom w:val="nil"/>
                <w:right w:val="nil"/>
                <w:between w:val="nil"/>
              </w:pBdr>
              <w:spacing w:after="0" w:line="240" w:lineRule="auto"/>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tcPr>
          <w:p w14:paraId="5939D139" w14:textId="77777777" w:rsidR="00DF6611" w:rsidRPr="00DF6611" w:rsidRDefault="00DF6611" w:rsidP="009D73DE">
            <w:pPr>
              <w:pBdr>
                <w:top w:val="nil"/>
                <w:left w:val="nil"/>
                <w:bottom w:val="nil"/>
                <w:right w:val="nil"/>
                <w:between w:val="nil"/>
              </w:pBdr>
              <w:spacing w:after="0" w:line="240" w:lineRule="auto"/>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3 056 130</w:t>
            </w:r>
          </w:p>
        </w:tc>
        <w:tc>
          <w:tcPr>
            <w:tcW w:w="1419" w:type="dxa"/>
            <w:shd w:val="clear" w:color="auto" w:fill="auto"/>
            <w:tcMar>
              <w:top w:w="0" w:type="dxa"/>
              <w:left w:w="108" w:type="dxa"/>
              <w:bottom w:w="0" w:type="dxa"/>
              <w:right w:w="108" w:type="dxa"/>
            </w:tcMar>
          </w:tcPr>
          <w:p w14:paraId="1A1C5957" w14:textId="77777777" w:rsidR="00DF6611" w:rsidRPr="00DF6611" w:rsidRDefault="00DF6611" w:rsidP="009D73DE">
            <w:pPr>
              <w:pBdr>
                <w:top w:val="nil"/>
                <w:left w:val="nil"/>
                <w:bottom w:val="nil"/>
                <w:right w:val="nil"/>
                <w:between w:val="nil"/>
                <w:bar w:val="nil"/>
              </w:pBdr>
              <w:spacing w:after="0" w:line="240" w:lineRule="auto"/>
              <w:rPr>
                <w:rFonts w:ascii="Calibri" w:eastAsia="Times New Roman" w:hAnsi="Calibri" w:cs="Calibri"/>
                <w:bCs/>
                <w:color w:val="0070C0"/>
                <w:sz w:val="22"/>
                <w:szCs w:val="22"/>
                <w:bdr w:val="nil"/>
              </w:rPr>
            </w:pPr>
          </w:p>
        </w:tc>
        <w:tc>
          <w:tcPr>
            <w:tcW w:w="1701" w:type="dxa"/>
          </w:tcPr>
          <w:p w14:paraId="4C9C2C15" w14:textId="77777777" w:rsidR="00DF6611" w:rsidRPr="00DF6611" w:rsidRDefault="00DF6611" w:rsidP="009D73DE">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DF6611" w:rsidRPr="00DF6611" w14:paraId="25AC578E" w14:textId="77777777" w:rsidTr="0069648C">
        <w:tc>
          <w:tcPr>
            <w:tcW w:w="709" w:type="dxa"/>
          </w:tcPr>
          <w:p w14:paraId="15D4C86D" w14:textId="77777777" w:rsidR="00DF6611" w:rsidRPr="00DF6611" w:rsidRDefault="00DF6611" w:rsidP="009D73DE">
            <w:pPr>
              <w:pBdr>
                <w:top w:val="nil"/>
                <w:left w:val="nil"/>
                <w:bottom w:val="nil"/>
                <w:right w:val="nil"/>
                <w:between w:val="nil"/>
                <w:bar w:val="nil"/>
              </w:pBdr>
              <w:spacing w:after="0"/>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1.4.</w:t>
            </w:r>
          </w:p>
        </w:tc>
        <w:tc>
          <w:tcPr>
            <w:tcW w:w="3118" w:type="dxa"/>
            <w:shd w:val="clear" w:color="auto" w:fill="auto"/>
            <w:tcMar>
              <w:top w:w="0" w:type="dxa"/>
              <w:left w:w="108" w:type="dxa"/>
              <w:bottom w:w="0" w:type="dxa"/>
              <w:right w:w="108" w:type="dxa"/>
            </w:tcMar>
          </w:tcPr>
          <w:p w14:paraId="1F19B45F" w14:textId="77777777" w:rsidR="00DF6611" w:rsidRPr="00DF6611" w:rsidRDefault="00DF6611" w:rsidP="009D73DE">
            <w:pPr>
              <w:pBdr>
                <w:top w:val="nil"/>
                <w:left w:val="nil"/>
                <w:bottom w:val="nil"/>
                <w:right w:val="nil"/>
                <w:between w:val="nil"/>
              </w:pBdr>
              <w:spacing w:after="0"/>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 xml:space="preserve">Gatvės danga  </w:t>
            </w:r>
          </w:p>
        </w:tc>
        <w:tc>
          <w:tcPr>
            <w:tcW w:w="992" w:type="dxa"/>
            <w:tcMar>
              <w:top w:w="0" w:type="dxa"/>
              <w:left w:w="108" w:type="dxa"/>
              <w:bottom w:w="0" w:type="dxa"/>
              <w:right w:w="108" w:type="dxa"/>
            </w:tcMar>
            <w:vAlign w:val="center"/>
          </w:tcPr>
          <w:p w14:paraId="382971E2" w14:textId="77777777" w:rsidR="00DF6611" w:rsidRPr="00DF6611" w:rsidRDefault="00DF6611" w:rsidP="009D73DE">
            <w:pPr>
              <w:pBdr>
                <w:top w:val="nil"/>
                <w:left w:val="nil"/>
                <w:bottom w:val="nil"/>
                <w:right w:val="nil"/>
                <w:between w:val="nil"/>
              </w:pBdr>
              <w:spacing w:after="0"/>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vAlign w:val="bottom"/>
          </w:tcPr>
          <w:p w14:paraId="2902CEFC" w14:textId="77777777" w:rsidR="00DF6611" w:rsidRPr="00DF6611" w:rsidRDefault="00DF6611" w:rsidP="009D73DE">
            <w:pPr>
              <w:pBdr>
                <w:top w:val="nil"/>
                <w:left w:val="nil"/>
                <w:bottom w:val="nil"/>
                <w:right w:val="nil"/>
                <w:between w:val="nil"/>
              </w:pBdr>
              <w:spacing w:after="0"/>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4 680 060</w:t>
            </w:r>
          </w:p>
        </w:tc>
        <w:tc>
          <w:tcPr>
            <w:tcW w:w="1419" w:type="dxa"/>
            <w:shd w:val="clear" w:color="auto" w:fill="auto"/>
            <w:tcMar>
              <w:top w:w="0" w:type="dxa"/>
              <w:left w:w="108" w:type="dxa"/>
              <w:bottom w:w="0" w:type="dxa"/>
              <w:right w:w="108" w:type="dxa"/>
            </w:tcMar>
          </w:tcPr>
          <w:p w14:paraId="6BCB51E4"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color w:val="0070C0"/>
                <w:sz w:val="22"/>
                <w:szCs w:val="22"/>
                <w:bdr w:val="nil"/>
              </w:rPr>
            </w:pPr>
          </w:p>
        </w:tc>
        <w:tc>
          <w:tcPr>
            <w:tcW w:w="1701" w:type="dxa"/>
          </w:tcPr>
          <w:p w14:paraId="72118871"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DF6611" w:rsidRPr="00DF6611" w14:paraId="50D6B874" w14:textId="77777777" w:rsidTr="0069648C">
        <w:tc>
          <w:tcPr>
            <w:tcW w:w="709" w:type="dxa"/>
          </w:tcPr>
          <w:p w14:paraId="5FA7A9D7" w14:textId="77777777" w:rsidR="00DF6611" w:rsidRPr="00DF6611" w:rsidRDefault="00DF6611" w:rsidP="009D73DE">
            <w:pPr>
              <w:pBdr>
                <w:top w:val="nil"/>
                <w:left w:val="nil"/>
                <w:bottom w:val="nil"/>
                <w:right w:val="nil"/>
                <w:between w:val="nil"/>
                <w:bar w:val="nil"/>
              </w:pBdr>
              <w:spacing w:after="0"/>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1.5.</w:t>
            </w:r>
          </w:p>
        </w:tc>
        <w:tc>
          <w:tcPr>
            <w:tcW w:w="3118" w:type="dxa"/>
            <w:shd w:val="clear" w:color="auto" w:fill="auto"/>
            <w:tcMar>
              <w:top w:w="0" w:type="dxa"/>
              <w:left w:w="108" w:type="dxa"/>
              <w:bottom w:w="0" w:type="dxa"/>
              <w:right w:w="108" w:type="dxa"/>
            </w:tcMar>
          </w:tcPr>
          <w:p w14:paraId="3E2B9358" w14:textId="77777777" w:rsidR="00DF6611" w:rsidRPr="00DF6611" w:rsidRDefault="00DF6611" w:rsidP="009D73DE">
            <w:pPr>
              <w:pBdr>
                <w:top w:val="nil"/>
                <w:left w:val="nil"/>
                <w:bottom w:val="nil"/>
                <w:right w:val="nil"/>
                <w:between w:val="nil"/>
              </w:pBdr>
              <w:spacing w:after="0"/>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 xml:space="preserve">Laiptai    </w:t>
            </w:r>
          </w:p>
        </w:tc>
        <w:tc>
          <w:tcPr>
            <w:tcW w:w="992" w:type="dxa"/>
            <w:tcMar>
              <w:top w:w="0" w:type="dxa"/>
              <w:left w:w="108" w:type="dxa"/>
              <w:bottom w:w="0" w:type="dxa"/>
              <w:right w:w="108" w:type="dxa"/>
            </w:tcMar>
            <w:vAlign w:val="center"/>
          </w:tcPr>
          <w:p w14:paraId="28C06293" w14:textId="77777777" w:rsidR="00DF6611" w:rsidRPr="00DF6611" w:rsidRDefault="00DF6611" w:rsidP="009D73DE">
            <w:pPr>
              <w:pBdr>
                <w:top w:val="nil"/>
                <w:left w:val="nil"/>
                <w:bottom w:val="nil"/>
                <w:right w:val="nil"/>
                <w:between w:val="nil"/>
              </w:pBdr>
              <w:spacing w:after="0"/>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vAlign w:val="bottom"/>
          </w:tcPr>
          <w:p w14:paraId="77925F71" w14:textId="77777777" w:rsidR="00DF6611" w:rsidRPr="00DF6611" w:rsidRDefault="00DF6611" w:rsidP="009D73DE">
            <w:pPr>
              <w:pBdr>
                <w:top w:val="nil"/>
                <w:left w:val="nil"/>
                <w:bottom w:val="nil"/>
                <w:right w:val="nil"/>
                <w:between w:val="nil"/>
              </w:pBdr>
              <w:spacing w:after="0"/>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8 820</w:t>
            </w:r>
          </w:p>
        </w:tc>
        <w:tc>
          <w:tcPr>
            <w:tcW w:w="1419" w:type="dxa"/>
            <w:shd w:val="clear" w:color="auto" w:fill="auto"/>
            <w:tcMar>
              <w:top w:w="0" w:type="dxa"/>
              <w:left w:w="108" w:type="dxa"/>
              <w:bottom w:w="0" w:type="dxa"/>
              <w:right w:w="108" w:type="dxa"/>
            </w:tcMar>
          </w:tcPr>
          <w:p w14:paraId="45645B2D"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color w:val="0070C0"/>
                <w:sz w:val="22"/>
                <w:szCs w:val="22"/>
                <w:bdr w:val="nil"/>
              </w:rPr>
            </w:pPr>
          </w:p>
        </w:tc>
        <w:tc>
          <w:tcPr>
            <w:tcW w:w="1701" w:type="dxa"/>
          </w:tcPr>
          <w:p w14:paraId="360AA131"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DF6611" w:rsidRPr="00DF6611" w14:paraId="17036D92" w14:textId="77777777" w:rsidTr="0069648C">
        <w:tc>
          <w:tcPr>
            <w:tcW w:w="709" w:type="dxa"/>
          </w:tcPr>
          <w:p w14:paraId="586F2A4F" w14:textId="77777777" w:rsidR="00DF6611" w:rsidRPr="00DF6611" w:rsidRDefault="00DF6611" w:rsidP="009D73DE">
            <w:pPr>
              <w:pBdr>
                <w:top w:val="nil"/>
                <w:left w:val="nil"/>
                <w:bottom w:val="nil"/>
                <w:right w:val="nil"/>
                <w:between w:val="nil"/>
                <w:bar w:val="nil"/>
              </w:pBdr>
              <w:spacing w:after="0"/>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1.6.</w:t>
            </w:r>
          </w:p>
        </w:tc>
        <w:tc>
          <w:tcPr>
            <w:tcW w:w="3118" w:type="dxa"/>
            <w:shd w:val="clear" w:color="auto" w:fill="auto"/>
            <w:tcMar>
              <w:top w:w="0" w:type="dxa"/>
              <w:left w:w="108" w:type="dxa"/>
              <w:bottom w:w="0" w:type="dxa"/>
              <w:right w:w="108" w:type="dxa"/>
            </w:tcMar>
          </w:tcPr>
          <w:p w14:paraId="3BB6EF51" w14:textId="77777777" w:rsidR="00DF6611" w:rsidRPr="00DF6611" w:rsidRDefault="00DF6611" w:rsidP="009D73DE">
            <w:pPr>
              <w:pBdr>
                <w:top w:val="nil"/>
                <w:left w:val="nil"/>
                <w:bottom w:val="nil"/>
                <w:right w:val="nil"/>
                <w:between w:val="nil"/>
              </w:pBdr>
              <w:spacing w:after="0"/>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 xml:space="preserve">Pėsčiųjų viadukas </w:t>
            </w:r>
          </w:p>
        </w:tc>
        <w:tc>
          <w:tcPr>
            <w:tcW w:w="992" w:type="dxa"/>
            <w:tcMar>
              <w:top w:w="0" w:type="dxa"/>
              <w:left w:w="108" w:type="dxa"/>
              <w:bottom w:w="0" w:type="dxa"/>
              <w:right w:w="108" w:type="dxa"/>
            </w:tcMar>
            <w:vAlign w:val="center"/>
          </w:tcPr>
          <w:p w14:paraId="7407CF5D" w14:textId="77777777" w:rsidR="00DF6611" w:rsidRPr="00DF6611" w:rsidRDefault="00DF6611" w:rsidP="009D73DE">
            <w:pPr>
              <w:pBdr>
                <w:top w:val="nil"/>
                <w:left w:val="nil"/>
                <w:bottom w:val="nil"/>
                <w:right w:val="nil"/>
                <w:between w:val="nil"/>
              </w:pBdr>
              <w:spacing w:after="0"/>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vAlign w:val="bottom"/>
          </w:tcPr>
          <w:p w14:paraId="6AAB13ED" w14:textId="77777777" w:rsidR="00DF6611" w:rsidRPr="00DF6611" w:rsidRDefault="00DF6611" w:rsidP="009D73DE">
            <w:pPr>
              <w:pBdr>
                <w:top w:val="nil"/>
                <w:left w:val="nil"/>
                <w:bottom w:val="nil"/>
                <w:right w:val="nil"/>
                <w:between w:val="nil"/>
              </w:pBdr>
              <w:spacing w:after="0"/>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22 680</w:t>
            </w:r>
          </w:p>
        </w:tc>
        <w:tc>
          <w:tcPr>
            <w:tcW w:w="1419" w:type="dxa"/>
            <w:shd w:val="clear" w:color="auto" w:fill="auto"/>
            <w:tcMar>
              <w:top w:w="0" w:type="dxa"/>
              <w:left w:w="108" w:type="dxa"/>
              <w:bottom w:w="0" w:type="dxa"/>
              <w:right w:w="108" w:type="dxa"/>
            </w:tcMar>
          </w:tcPr>
          <w:p w14:paraId="40284FBA"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c>
          <w:tcPr>
            <w:tcW w:w="1701" w:type="dxa"/>
          </w:tcPr>
          <w:p w14:paraId="65876A3C"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DF6611" w:rsidRPr="00DF6611" w14:paraId="374D3990" w14:textId="77777777" w:rsidTr="0069648C">
        <w:tc>
          <w:tcPr>
            <w:tcW w:w="709" w:type="dxa"/>
          </w:tcPr>
          <w:p w14:paraId="798F317C" w14:textId="77777777" w:rsidR="00DF6611" w:rsidRPr="00DF6611" w:rsidRDefault="00DF6611" w:rsidP="009D73DE">
            <w:pPr>
              <w:pBdr>
                <w:top w:val="nil"/>
                <w:left w:val="nil"/>
                <w:bottom w:val="nil"/>
                <w:right w:val="nil"/>
                <w:between w:val="nil"/>
                <w:bar w:val="nil"/>
              </w:pBdr>
              <w:spacing w:after="0"/>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1.7.</w:t>
            </w:r>
          </w:p>
        </w:tc>
        <w:tc>
          <w:tcPr>
            <w:tcW w:w="3118" w:type="dxa"/>
            <w:shd w:val="clear" w:color="auto" w:fill="auto"/>
            <w:tcMar>
              <w:top w:w="0" w:type="dxa"/>
              <w:left w:w="108" w:type="dxa"/>
              <w:bottom w:w="0" w:type="dxa"/>
              <w:right w:w="108" w:type="dxa"/>
            </w:tcMar>
          </w:tcPr>
          <w:p w14:paraId="056A4BC6" w14:textId="77777777" w:rsidR="00DF6611" w:rsidRPr="00DF6611" w:rsidRDefault="00DF6611" w:rsidP="009D73DE">
            <w:pPr>
              <w:pBdr>
                <w:top w:val="nil"/>
                <w:left w:val="nil"/>
                <w:bottom w:val="nil"/>
                <w:right w:val="nil"/>
                <w:between w:val="nil"/>
              </w:pBdr>
              <w:spacing w:after="0"/>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 xml:space="preserve">Žalieji plotai </w:t>
            </w:r>
          </w:p>
        </w:tc>
        <w:tc>
          <w:tcPr>
            <w:tcW w:w="992" w:type="dxa"/>
            <w:tcMar>
              <w:top w:w="0" w:type="dxa"/>
              <w:left w:w="108" w:type="dxa"/>
              <w:bottom w:w="0" w:type="dxa"/>
              <w:right w:w="108" w:type="dxa"/>
            </w:tcMar>
            <w:vAlign w:val="center"/>
          </w:tcPr>
          <w:p w14:paraId="59E9A9CB" w14:textId="77777777" w:rsidR="00DF6611" w:rsidRPr="00DF6611" w:rsidRDefault="00DF6611" w:rsidP="009D73DE">
            <w:pPr>
              <w:pBdr>
                <w:top w:val="nil"/>
                <w:left w:val="nil"/>
                <w:bottom w:val="nil"/>
                <w:right w:val="nil"/>
                <w:between w:val="nil"/>
              </w:pBdr>
              <w:spacing w:after="0"/>
              <w:jc w:val="center"/>
              <w:rPr>
                <w:rFonts w:ascii="Calibri" w:eastAsia="Calibri" w:hAnsi="Calibri" w:cs="Calibri"/>
                <w:iCs/>
                <w:color w:val="000000"/>
                <w:sz w:val="22"/>
                <w:szCs w:val="22"/>
              </w:rPr>
            </w:pPr>
            <w:r w:rsidRPr="00DF6611">
              <w:rPr>
                <w:rFonts w:ascii="Calibri" w:eastAsia="Calibri" w:hAnsi="Calibri" w:cs="Calibri"/>
                <w:iCs/>
                <w:color w:val="000000"/>
                <w:sz w:val="22"/>
                <w:szCs w:val="22"/>
              </w:rPr>
              <w:t>m2</w:t>
            </w:r>
          </w:p>
        </w:tc>
        <w:tc>
          <w:tcPr>
            <w:tcW w:w="1560" w:type="dxa"/>
            <w:tcMar>
              <w:top w:w="0" w:type="dxa"/>
              <w:left w:w="108" w:type="dxa"/>
              <w:bottom w:w="0" w:type="dxa"/>
              <w:right w:w="108" w:type="dxa"/>
            </w:tcMar>
            <w:vAlign w:val="bottom"/>
          </w:tcPr>
          <w:p w14:paraId="7423B9CB" w14:textId="77777777" w:rsidR="00DF6611" w:rsidRPr="00DF6611" w:rsidRDefault="00DF6611" w:rsidP="009D73DE">
            <w:pPr>
              <w:pBdr>
                <w:top w:val="nil"/>
                <w:left w:val="nil"/>
                <w:bottom w:val="nil"/>
                <w:right w:val="nil"/>
                <w:between w:val="nil"/>
              </w:pBdr>
              <w:spacing w:after="0"/>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488 0400</w:t>
            </w:r>
          </w:p>
        </w:tc>
        <w:tc>
          <w:tcPr>
            <w:tcW w:w="1419" w:type="dxa"/>
            <w:shd w:val="clear" w:color="auto" w:fill="auto"/>
            <w:tcMar>
              <w:top w:w="0" w:type="dxa"/>
              <w:left w:w="108" w:type="dxa"/>
              <w:bottom w:w="0" w:type="dxa"/>
              <w:right w:w="108" w:type="dxa"/>
            </w:tcMar>
          </w:tcPr>
          <w:p w14:paraId="199B93EA"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c>
          <w:tcPr>
            <w:tcW w:w="1701" w:type="dxa"/>
          </w:tcPr>
          <w:p w14:paraId="00863288"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DF6611" w:rsidRPr="00DF6611" w14:paraId="07FE738D" w14:textId="77777777" w:rsidTr="0069648C">
        <w:tc>
          <w:tcPr>
            <w:tcW w:w="9499" w:type="dxa"/>
            <w:gridSpan w:val="6"/>
          </w:tcPr>
          <w:p w14:paraId="28A61EF5"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i/>
                <w:sz w:val="22"/>
                <w:szCs w:val="22"/>
                <w:bdr w:val="nil"/>
              </w:rPr>
            </w:pPr>
            <w:r w:rsidRPr="00DF6611">
              <w:rPr>
                <w:rFonts w:ascii="Calibri" w:eastAsia="Times New Roman" w:hAnsi="Calibri" w:cs="Calibri"/>
                <w:bCs/>
                <w:i/>
                <w:iCs/>
                <w:color w:val="000000"/>
                <w:sz w:val="22"/>
                <w:szCs w:val="22"/>
              </w:rPr>
              <w:t>Žiemos metu barstomi plotai</w:t>
            </w:r>
          </w:p>
        </w:tc>
      </w:tr>
      <w:tr w:rsidR="00DF6611" w:rsidRPr="00DF6611" w14:paraId="25D09C40" w14:textId="77777777" w:rsidTr="0069648C">
        <w:tc>
          <w:tcPr>
            <w:tcW w:w="709" w:type="dxa"/>
          </w:tcPr>
          <w:p w14:paraId="47A393D5" w14:textId="77777777" w:rsidR="00DF6611" w:rsidRPr="00DF6611" w:rsidRDefault="00DF6611" w:rsidP="009D73DE">
            <w:pPr>
              <w:pBdr>
                <w:top w:val="nil"/>
                <w:left w:val="nil"/>
                <w:bottom w:val="nil"/>
                <w:right w:val="nil"/>
                <w:between w:val="nil"/>
                <w:bar w:val="nil"/>
              </w:pBdr>
              <w:spacing w:after="0"/>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1.8.</w:t>
            </w:r>
          </w:p>
        </w:tc>
        <w:tc>
          <w:tcPr>
            <w:tcW w:w="3118" w:type="dxa"/>
            <w:shd w:val="clear" w:color="auto" w:fill="auto"/>
            <w:tcMar>
              <w:top w:w="0" w:type="dxa"/>
              <w:left w:w="108" w:type="dxa"/>
              <w:bottom w:w="0" w:type="dxa"/>
              <w:right w:w="108" w:type="dxa"/>
            </w:tcMar>
          </w:tcPr>
          <w:p w14:paraId="696B2147" w14:textId="77777777" w:rsidR="00DF6611" w:rsidRPr="00DF6611" w:rsidRDefault="00DF6611" w:rsidP="009D73DE">
            <w:pPr>
              <w:pBdr>
                <w:top w:val="nil"/>
                <w:left w:val="nil"/>
                <w:bottom w:val="nil"/>
                <w:right w:val="nil"/>
                <w:between w:val="nil"/>
              </w:pBdr>
              <w:spacing w:after="0"/>
              <w:rPr>
                <w:rFonts w:ascii="Calibri" w:eastAsia="Times New Roman" w:hAnsi="Calibri" w:cs="Calibri"/>
                <w:b/>
                <w:bCs/>
                <w:iCs/>
                <w:color w:val="000000"/>
                <w:sz w:val="22"/>
                <w:szCs w:val="22"/>
              </w:rPr>
            </w:pPr>
            <w:r w:rsidRPr="00DF6611">
              <w:rPr>
                <w:rFonts w:ascii="Calibri" w:eastAsia="Times New Roman" w:hAnsi="Calibri" w:cs="Calibri"/>
                <w:iCs/>
                <w:color w:val="000000"/>
                <w:sz w:val="22"/>
                <w:szCs w:val="22"/>
              </w:rPr>
              <w:t>Aikštės x150</w:t>
            </w:r>
          </w:p>
        </w:tc>
        <w:tc>
          <w:tcPr>
            <w:tcW w:w="992" w:type="dxa"/>
            <w:tcMar>
              <w:top w:w="0" w:type="dxa"/>
              <w:left w:w="108" w:type="dxa"/>
              <w:bottom w:w="0" w:type="dxa"/>
              <w:right w:w="108" w:type="dxa"/>
            </w:tcMar>
            <w:vAlign w:val="center"/>
          </w:tcPr>
          <w:p w14:paraId="4DE884E6" w14:textId="77777777" w:rsidR="00DF6611" w:rsidRPr="00DF6611" w:rsidRDefault="00DF6611" w:rsidP="009D73DE">
            <w:pPr>
              <w:pBdr>
                <w:top w:val="nil"/>
                <w:left w:val="nil"/>
                <w:bottom w:val="nil"/>
                <w:right w:val="nil"/>
                <w:between w:val="nil"/>
              </w:pBdr>
              <w:spacing w:after="0"/>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vAlign w:val="bottom"/>
          </w:tcPr>
          <w:p w14:paraId="6C3F38CE" w14:textId="77777777" w:rsidR="00DF6611" w:rsidRPr="00DF6611" w:rsidRDefault="00DF6611" w:rsidP="009D73DE">
            <w:pPr>
              <w:pBdr>
                <w:top w:val="nil"/>
                <w:left w:val="nil"/>
                <w:bottom w:val="nil"/>
                <w:right w:val="nil"/>
                <w:between w:val="nil"/>
              </w:pBdr>
              <w:spacing w:after="0"/>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723 750</w:t>
            </w:r>
          </w:p>
        </w:tc>
        <w:tc>
          <w:tcPr>
            <w:tcW w:w="1419" w:type="dxa"/>
            <w:shd w:val="clear" w:color="auto" w:fill="auto"/>
            <w:tcMar>
              <w:top w:w="0" w:type="dxa"/>
              <w:left w:w="108" w:type="dxa"/>
              <w:bottom w:w="0" w:type="dxa"/>
              <w:right w:w="108" w:type="dxa"/>
            </w:tcMar>
          </w:tcPr>
          <w:p w14:paraId="50731B17"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c>
          <w:tcPr>
            <w:tcW w:w="1701" w:type="dxa"/>
          </w:tcPr>
          <w:p w14:paraId="6AE31CB1"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DF6611" w:rsidRPr="00DF6611" w14:paraId="25A16302" w14:textId="77777777" w:rsidTr="0069648C">
        <w:tc>
          <w:tcPr>
            <w:tcW w:w="709" w:type="dxa"/>
          </w:tcPr>
          <w:p w14:paraId="4F071718" w14:textId="77777777" w:rsidR="00DF6611" w:rsidRPr="00DF6611" w:rsidRDefault="00DF6611" w:rsidP="009D73DE">
            <w:pPr>
              <w:pBdr>
                <w:top w:val="nil"/>
                <w:left w:val="nil"/>
                <w:bottom w:val="nil"/>
                <w:right w:val="nil"/>
                <w:between w:val="nil"/>
                <w:bar w:val="nil"/>
              </w:pBdr>
              <w:spacing w:after="0"/>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1.9.</w:t>
            </w:r>
          </w:p>
        </w:tc>
        <w:tc>
          <w:tcPr>
            <w:tcW w:w="3118" w:type="dxa"/>
            <w:shd w:val="clear" w:color="auto" w:fill="auto"/>
            <w:tcMar>
              <w:top w:w="0" w:type="dxa"/>
              <w:left w:w="108" w:type="dxa"/>
              <w:bottom w:w="0" w:type="dxa"/>
              <w:right w:w="108" w:type="dxa"/>
            </w:tcMar>
          </w:tcPr>
          <w:p w14:paraId="5E0DD75F" w14:textId="77777777" w:rsidR="00DF6611" w:rsidRPr="00DF6611" w:rsidRDefault="00DF6611" w:rsidP="009D73DE">
            <w:pPr>
              <w:pBdr>
                <w:top w:val="nil"/>
                <w:left w:val="nil"/>
                <w:bottom w:val="nil"/>
                <w:right w:val="nil"/>
                <w:between w:val="nil"/>
              </w:pBdr>
              <w:spacing w:after="0"/>
              <w:rPr>
                <w:rFonts w:ascii="Calibri" w:eastAsia="Times New Roman" w:hAnsi="Calibri" w:cs="Calibri"/>
                <w:b/>
                <w:bCs/>
                <w:iCs/>
                <w:color w:val="000000"/>
                <w:sz w:val="22"/>
                <w:szCs w:val="22"/>
              </w:rPr>
            </w:pPr>
            <w:r w:rsidRPr="00DF6611">
              <w:rPr>
                <w:rFonts w:ascii="Calibri" w:eastAsia="Times New Roman" w:hAnsi="Calibri" w:cs="Calibri"/>
                <w:iCs/>
                <w:color w:val="000000"/>
                <w:sz w:val="22"/>
                <w:szCs w:val="22"/>
              </w:rPr>
              <w:t>Automobilių aikštelės</w:t>
            </w:r>
          </w:p>
        </w:tc>
        <w:tc>
          <w:tcPr>
            <w:tcW w:w="992" w:type="dxa"/>
            <w:tcMar>
              <w:top w:w="0" w:type="dxa"/>
              <w:left w:w="108" w:type="dxa"/>
              <w:bottom w:w="0" w:type="dxa"/>
              <w:right w:w="108" w:type="dxa"/>
            </w:tcMar>
            <w:vAlign w:val="center"/>
          </w:tcPr>
          <w:p w14:paraId="540C47AE" w14:textId="77777777" w:rsidR="00DF6611" w:rsidRPr="00DF6611" w:rsidRDefault="00DF6611" w:rsidP="009D73DE">
            <w:pPr>
              <w:pBdr>
                <w:top w:val="nil"/>
                <w:left w:val="nil"/>
                <w:bottom w:val="nil"/>
                <w:right w:val="nil"/>
                <w:between w:val="nil"/>
              </w:pBdr>
              <w:spacing w:after="0"/>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vAlign w:val="bottom"/>
          </w:tcPr>
          <w:p w14:paraId="7626B4D3" w14:textId="77777777" w:rsidR="00DF6611" w:rsidRPr="00DF6611" w:rsidRDefault="00DF6611" w:rsidP="009D73DE">
            <w:pPr>
              <w:pBdr>
                <w:top w:val="nil"/>
                <w:left w:val="nil"/>
                <w:bottom w:val="nil"/>
                <w:right w:val="nil"/>
                <w:between w:val="nil"/>
              </w:pBdr>
              <w:spacing w:after="0"/>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3 738 750</w:t>
            </w:r>
          </w:p>
        </w:tc>
        <w:tc>
          <w:tcPr>
            <w:tcW w:w="1419" w:type="dxa"/>
            <w:shd w:val="clear" w:color="auto" w:fill="auto"/>
            <w:tcMar>
              <w:top w:w="0" w:type="dxa"/>
              <w:left w:w="108" w:type="dxa"/>
              <w:bottom w:w="0" w:type="dxa"/>
              <w:right w:w="108" w:type="dxa"/>
            </w:tcMar>
          </w:tcPr>
          <w:p w14:paraId="45F401F5"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c>
          <w:tcPr>
            <w:tcW w:w="1701" w:type="dxa"/>
          </w:tcPr>
          <w:p w14:paraId="3CFBDEDC"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DF6611" w:rsidRPr="00DF6611" w14:paraId="2E058A5F" w14:textId="77777777" w:rsidTr="009D73DE">
        <w:tc>
          <w:tcPr>
            <w:tcW w:w="709" w:type="dxa"/>
          </w:tcPr>
          <w:p w14:paraId="3B600956" w14:textId="77777777" w:rsidR="00DF6611" w:rsidRPr="00DF6611" w:rsidRDefault="00DF6611" w:rsidP="009D73DE">
            <w:pPr>
              <w:pBdr>
                <w:top w:val="nil"/>
                <w:left w:val="nil"/>
                <w:bottom w:val="nil"/>
                <w:right w:val="nil"/>
                <w:between w:val="nil"/>
                <w:bar w:val="nil"/>
              </w:pBdr>
              <w:spacing w:after="0" w:line="240" w:lineRule="auto"/>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1.10.</w:t>
            </w:r>
          </w:p>
        </w:tc>
        <w:tc>
          <w:tcPr>
            <w:tcW w:w="3118" w:type="dxa"/>
            <w:shd w:val="clear" w:color="auto" w:fill="auto"/>
            <w:tcMar>
              <w:top w:w="0" w:type="dxa"/>
              <w:left w:w="108" w:type="dxa"/>
              <w:bottom w:w="0" w:type="dxa"/>
              <w:right w:w="108" w:type="dxa"/>
            </w:tcMar>
          </w:tcPr>
          <w:p w14:paraId="6E52F843" w14:textId="77777777" w:rsidR="00DF6611" w:rsidRPr="00DF6611" w:rsidRDefault="00DF6611" w:rsidP="009D73DE">
            <w:pPr>
              <w:pBdr>
                <w:top w:val="nil"/>
                <w:left w:val="nil"/>
                <w:bottom w:val="nil"/>
                <w:right w:val="nil"/>
                <w:between w:val="nil"/>
              </w:pBdr>
              <w:spacing w:after="0" w:line="240" w:lineRule="auto"/>
              <w:rPr>
                <w:rFonts w:ascii="Calibri" w:eastAsia="Times New Roman" w:hAnsi="Calibri" w:cs="Calibri"/>
                <w:b/>
                <w:bCs/>
                <w:iCs/>
                <w:color w:val="000000"/>
                <w:sz w:val="22"/>
                <w:szCs w:val="22"/>
              </w:rPr>
            </w:pPr>
            <w:proofErr w:type="spellStart"/>
            <w:r w:rsidRPr="00DF6611">
              <w:rPr>
                <w:rFonts w:ascii="Calibri" w:eastAsia="Times New Roman" w:hAnsi="Calibri" w:cs="Calibri"/>
                <w:iCs/>
                <w:color w:val="000000"/>
                <w:sz w:val="22"/>
                <w:szCs w:val="22"/>
              </w:rPr>
              <w:t>Šaligatviai,pėsčiųjų</w:t>
            </w:r>
            <w:proofErr w:type="spellEnd"/>
            <w:r w:rsidRPr="00DF6611">
              <w:rPr>
                <w:rFonts w:ascii="Calibri" w:eastAsia="Times New Roman" w:hAnsi="Calibri" w:cs="Calibri"/>
                <w:iCs/>
                <w:color w:val="000000"/>
                <w:sz w:val="22"/>
                <w:szCs w:val="22"/>
              </w:rPr>
              <w:t xml:space="preserve"> ir dviračių takai</w:t>
            </w:r>
          </w:p>
        </w:tc>
        <w:tc>
          <w:tcPr>
            <w:tcW w:w="992" w:type="dxa"/>
            <w:tcMar>
              <w:top w:w="0" w:type="dxa"/>
              <w:left w:w="108" w:type="dxa"/>
              <w:bottom w:w="0" w:type="dxa"/>
              <w:right w:w="108" w:type="dxa"/>
            </w:tcMar>
            <w:vAlign w:val="center"/>
          </w:tcPr>
          <w:p w14:paraId="000B223F" w14:textId="77777777" w:rsidR="00DF6611" w:rsidRPr="00DF6611" w:rsidRDefault="00DF6611" w:rsidP="009D73DE">
            <w:pPr>
              <w:pBdr>
                <w:top w:val="nil"/>
                <w:left w:val="nil"/>
                <w:bottom w:val="nil"/>
                <w:right w:val="nil"/>
                <w:between w:val="nil"/>
              </w:pBdr>
              <w:spacing w:after="0" w:line="240" w:lineRule="auto"/>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tcPr>
          <w:p w14:paraId="462D80C3" w14:textId="77777777" w:rsidR="00DF6611" w:rsidRPr="00DF6611" w:rsidRDefault="00DF6611" w:rsidP="009D73DE">
            <w:pPr>
              <w:pBdr>
                <w:top w:val="nil"/>
                <w:left w:val="nil"/>
                <w:bottom w:val="nil"/>
                <w:right w:val="nil"/>
                <w:between w:val="nil"/>
              </w:pBdr>
              <w:spacing w:after="0" w:line="240" w:lineRule="auto"/>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10 914 750</w:t>
            </w:r>
          </w:p>
        </w:tc>
        <w:tc>
          <w:tcPr>
            <w:tcW w:w="1419" w:type="dxa"/>
            <w:shd w:val="clear" w:color="auto" w:fill="auto"/>
            <w:tcMar>
              <w:top w:w="0" w:type="dxa"/>
              <w:left w:w="108" w:type="dxa"/>
              <w:bottom w:w="0" w:type="dxa"/>
              <w:right w:w="108" w:type="dxa"/>
            </w:tcMar>
          </w:tcPr>
          <w:p w14:paraId="5AB18352" w14:textId="77777777" w:rsidR="00DF6611" w:rsidRPr="00DF6611" w:rsidRDefault="00DF6611" w:rsidP="009D73DE">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c>
          <w:tcPr>
            <w:tcW w:w="1701" w:type="dxa"/>
          </w:tcPr>
          <w:p w14:paraId="6707B708" w14:textId="77777777" w:rsidR="00DF6611" w:rsidRPr="00DF6611" w:rsidRDefault="00DF6611" w:rsidP="009D73DE">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DF6611" w:rsidRPr="00DF6611" w14:paraId="0EECE563" w14:textId="77777777" w:rsidTr="0069648C">
        <w:tc>
          <w:tcPr>
            <w:tcW w:w="709" w:type="dxa"/>
          </w:tcPr>
          <w:p w14:paraId="259A1789" w14:textId="77777777" w:rsidR="00DF6611" w:rsidRPr="00DF6611" w:rsidRDefault="00DF6611" w:rsidP="009D73DE">
            <w:pPr>
              <w:pBdr>
                <w:top w:val="nil"/>
                <w:left w:val="nil"/>
                <w:bottom w:val="nil"/>
                <w:right w:val="nil"/>
                <w:between w:val="nil"/>
                <w:bar w:val="nil"/>
              </w:pBdr>
              <w:spacing w:after="0"/>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1.11.</w:t>
            </w:r>
          </w:p>
        </w:tc>
        <w:tc>
          <w:tcPr>
            <w:tcW w:w="3118" w:type="dxa"/>
            <w:shd w:val="clear" w:color="auto" w:fill="auto"/>
            <w:tcMar>
              <w:top w:w="0" w:type="dxa"/>
              <w:left w:w="108" w:type="dxa"/>
              <w:bottom w:w="0" w:type="dxa"/>
              <w:right w:w="108" w:type="dxa"/>
            </w:tcMar>
          </w:tcPr>
          <w:p w14:paraId="23859F04" w14:textId="77777777" w:rsidR="00DF6611" w:rsidRPr="00DF6611" w:rsidRDefault="00DF6611" w:rsidP="009D73DE">
            <w:pPr>
              <w:pBdr>
                <w:top w:val="nil"/>
                <w:left w:val="nil"/>
                <w:bottom w:val="nil"/>
                <w:right w:val="nil"/>
                <w:between w:val="nil"/>
              </w:pBdr>
              <w:spacing w:after="0"/>
              <w:rPr>
                <w:rFonts w:ascii="Calibri" w:eastAsia="Times New Roman" w:hAnsi="Calibri" w:cs="Calibri"/>
                <w:b/>
                <w:bCs/>
                <w:iCs/>
                <w:color w:val="000000"/>
                <w:sz w:val="22"/>
                <w:szCs w:val="22"/>
              </w:rPr>
            </w:pPr>
            <w:r w:rsidRPr="00DF6611">
              <w:rPr>
                <w:rFonts w:ascii="Calibri" w:eastAsia="Times New Roman" w:hAnsi="Calibri" w:cs="Calibri"/>
                <w:iCs/>
                <w:color w:val="000000"/>
                <w:sz w:val="22"/>
                <w:szCs w:val="22"/>
              </w:rPr>
              <w:t>Laiptai</w:t>
            </w:r>
          </w:p>
        </w:tc>
        <w:tc>
          <w:tcPr>
            <w:tcW w:w="992" w:type="dxa"/>
            <w:tcMar>
              <w:top w:w="0" w:type="dxa"/>
              <w:left w:w="108" w:type="dxa"/>
              <w:bottom w:w="0" w:type="dxa"/>
              <w:right w:w="108" w:type="dxa"/>
            </w:tcMar>
            <w:vAlign w:val="center"/>
          </w:tcPr>
          <w:p w14:paraId="5832116D" w14:textId="77777777" w:rsidR="00DF6611" w:rsidRPr="00DF6611" w:rsidRDefault="00DF6611" w:rsidP="009D73DE">
            <w:pPr>
              <w:pBdr>
                <w:top w:val="nil"/>
                <w:left w:val="nil"/>
                <w:bottom w:val="nil"/>
                <w:right w:val="nil"/>
                <w:between w:val="nil"/>
              </w:pBdr>
              <w:spacing w:after="0"/>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vAlign w:val="bottom"/>
          </w:tcPr>
          <w:p w14:paraId="13D36C8D" w14:textId="77777777" w:rsidR="00DF6611" w:rsidRPr="00DF6611" w:rsidRDefault="00DF6611" w:rsidP="009D73DE">
            <w:pPr>
              <w:pBdr>
                <w:top w:val="nil"/>
                <w:left w:val="nil"/>
                <w:bottom w:val="nil"/>
                <w:right w:val="nil"/>
                <w:between w:val="nil"/>
              </w:pBdr>
              <w:spacing w:after="0"/>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31 500</w:t>
            </w:r>
          </w:p>
        </w:tc>
        <w:tc>
          <w:tcPr>
            <w:tcW w:w="1419" w:type="dxa"/>
            <w:shd w:val="clear" w:color="auto" w:fill="auto"/>
            <w:tcMar>
              <w:top w:w="0" w:type="dxa"/>
              <w:left w:w="108" w:type="dxa"/>
              <w:bottom w:w="0" w:type="dxa"/>
              <w:right w:w="108" w:type="dxa"/>
            </w:tcMar>
          </w:tcPr>
          <w:p w14:paraId="30F80A8E"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c>
          <w:tcPr>
            <w:tcW w:w="1701" w:type="dxa"/>
          </w:tcPr>
          <w:p w14:paraId="36B9BF4E"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DF6611" w:rsidRPr="00DF6611" w14:paraId="3C234187" w14:textId="77777777" w:rsidTr="0069648C">
        <w:tc>
          <w:tcPr>
            <w:tcW w:w="709" w:type="dxa"/>
          </w:tcPr>
          <w:p w14:paraId="3128B678" w14:textId="77777777" w:rsidR="00DF6611" w:rsidRPr="00DF6611" w:rsidRDefault="00DF6611" w:rsidP="009D73DE">
            <w:pPr>
              <w:pBdr>
                <w:top w:val="nil"/>
                <w:left w:val="nil"/>
                <w:bottom w:val="nil"/>
                <w:right w:val="nil"/>
                <w:between w:val="nil"/>
                <w:bar w:val="nil"/>
              </w:pBdr>
              <w:spacing w:after="0"/>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1.12.</w:t>
            </w:r>
          </w:p>
        </w:tc>
        <w:tc>
          <w:tcPr>
            <w:tcW w:w="3118" w:type="dxa"/>
            <w:shd w:val="clear" w:color="auto" w:fill="auto"/>
            <w:tcMar>
              <w:top w:w="0" w:type="dxa"/>
              <w:left w:w="108" w:type="dxa"/>
              <w:bottom w:w="0" w:type="dxa"/>
              <w:right w:w="108" w:type="dxa"/>
            </w:tcMar>
          </w:tcPr>
          <w:p w14:paraId="01ECF995" w14:textId="77777777" w:rsidR="00DF6611" w:rsidRPr="00DF6611" w:rsidRDefault="00DF6611" w:rsidP="009D73DE">
            <w:pPr>
              <w:pBdr>
                <w:top w:val="nil"/>
                <w:left w:val="nil"/>
                <w:bottom w:val="nil"/>
                <w:right w:val="nil"/>
                <w:between w:val="nil"/>
              </w:pBdr>
              <w:spacing w:after="0"/>
              <w:rPr>
                <w:rFonts w:ascii="Calibri" w:eastAsia="Times New Roman" w:hAnsi="Calibri" w:cs="Calibri"/>
                <w:b/>
                <w:bCs/>
                <w:iCs/>
                <w:color w:val="000000"/>
                <w:sz w:val="22"/>
                <w:szCs w:val="22"/>
              </w:rPr>
            </w:pPr>
            <w:r w:rsidRPr="00DF6611">
              <w:rPr>
                <w:rFonts w:ascii="Calibri" w:eastAsia="Times New Roman" w:hAnsi="Calibri" w:cs="Calibri"/>
                <w:iCs/>
                <w:color w:val="000000"/>
                <w:sz w:val="22"/>
                <w:szCs w:val="22"/>
              </w:rPr>
              <w:t>Pėsčiųjų viadukas</w:t>
            </w:r>
          </w:p>
        </w:tc>
        <w:tc>
          <w:tcPr>
            <w:tcW w:w="992" w:type="dxa"/>
            <w:tcMar>
              <w:top w:w="0" w:type="dxa"/>
              <w:left w:w="108" w:type="dxa"/>
              <w:bottom w:w="0" w:type="dxa"/>
              <w:right w:w="108" w:type="dxa"/>
            </w:tcMar>
            <w:vAlign w:val="center"/>
          </w:tcPr>
          <w:p w14:paraId="7B2F7063" w14:textId="77777777" w:rsidR="00DF6611" w:rsidRPr="00DF6611" w:rsidRDefault="00DF6611" w:rsidP="009D73DE">
            <w:pPr>
              <w:pBdr>
                <w:top w:val="nil"/>
                <w:left w:val="nil"/>
                <w:bottom w:val="nil"/>
                <w:right w:val="nil"/>
                <w:between w:val="nil"/>
              </w:pBdr>
              <w:spacing w:after="0"/>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vAlign w:val="bottom"/>
          </w:tcPr>
          <w:p w14:paraId="65F78D10" w14:textId="77777777" w:rsidR="00DF6611" w:rsidRPr="00DF6611" w:rsidRDefault="00DF6611" w:rsidP="009D73DE">
            <w:pPr>
              <w:pBdr>
                <w:top w:val="nil"/>
                <w:left w:val="nil"/>
                <w:bottom w:val="nil"/>
                <w:right w:val="nil"/>
                <w:between w:val="nil"/>
              </w:pBdr>
              <w:spacing w:after="0"/>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81 000</w:t>
            </w:r>
          </w:p>
        </w:tc>
        <w:tc>
          <w:tcPr>
            <w:tcW w:w="1419" w:type="dxa"/>
            <w:shd w:val="clear" w:color="auto" w:fill="auto"/>
            <w:tcMar>
              <w:top w:w="0" w:type="dxa"/>
              <w:left w:w="108" w:type="dxa"/>
              <w:bottom w:w="0" w:type="dxa"/>
              <w:right w:w="108" w:type="dxa"/>
            </w:tcMar>
          </w:tcPr>
          <w:p w14:paraId="64EB7C65"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c>
          <w:tcPr>
            <w:tcW w:w="1701" w:type="dxa"/>
          </w:tcPr>
          <w:p w14:paraId="391029E0"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DF6611" w:rsidRPr="00DF6611" w14:paraId="1DE7107D" w14:textId="77777777" w:rsidTr="0069648C">
        <w:tc>
          <w:tcPr>
            <w:tcW w:w="9499" w:type="dxa"/>
            <w:gridSpan w:val="6"/>
          </w:tcPr>
          <w:p w14:paraId="2F95B900"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i/>
                <w:sz w:val="22"/>
                <w:szCs w:val="22"/>
                <w:bdr w:val="nil"/>
              </w:rPr>
            </w:pPr>
            <w:r w:rsidRPr="00DF6611">
              <w:rPr>
                <w:rFonts w:ascii="Calibri" w:eastAsia="Times New Roman" w:hAnsi="Calibri" w:cs="Calibri"/>
                <w:bCs/>
                <w:i/>
                <w:iCs/>
                <w:sz w:val="22"/>
                <w:szCs w:val="22"/>
              </w:rPr>
              <w:t>Žiemos metu valomi plotai</w:t>
            </w:r>
          </w:p>
        </w:tc>
      </w:tr>
      <w:tr w:rsidR="00DF6611" w:rsidRPr="00DF6611" w14:paraId="6951A5DA" w14:textId="77777777" w:rsidTr="0069648C">
        <w:tc>
          <w:tcPr>
            <w:tcW w:w="709" w:type="dxa"/>
          </w:tcPr>
          <w:p w14:paraId="44705CEF" w14:textId="77777777" w:rsidR="00DF6611" w:rsidRPr="00DF6611" w:rsidRDefault="00DF6611" w:rsidP="009D73DE">
            <w:pPr>
              <w:pBdr>
                <w:top w:val="nil"/>
                <w:left w:val="nil"/>
                <w:bottom w:val="nil"/>
                <w:right w:val="nil"/>
                <w:between w:val="nil"/>
                <w:bar w:val="nil"/>
              </w:pBdr>
              <w:spacing w:after="0"/>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1.13.</w:t>
            </w:r>
          </w:p>
        </w:tc>
        <w:tc>
          <w:tcPr>
            <w:tcW w:w="3118" w:type="dxa"/>
            <w:shd w:val="clear" w:color="auto" w:fill="auto"/>
            <w:tcMar>
              <w:top w:w="0" w:type="dxa"/>
              <w:left w:w="108" w:type="dxa"/>
              <w:bottom w:w="0" w:type="dxa"/>
              <w:right w:w="108" w:type="dxa"/>
            </w:tcMar>
          </w:tcPr>
          <w:p w14:paraId="25AA0847" w14:textId="77777777" w:rsidR="00DF6611" w:rsidRPr="00DF6611" w:rsidRDefault="00DF6611" w:rsidP="009D73DE">
            <w:pPr>
              <w:pBdr>
                <w:top w:val="nil"/>
                <w:left w:val="nil"/>
                <w:bottom w:val="nil"/>
                <w:right w:val="nil"/>
                <w:between w:val="nil"/>
              </w:pBdr>
              <w:spacing w:after="0"/>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Aikštės</w:t>
            </w:r>
          </w:p>
        </w:tc>
        <w:tc>
          <w:tcPr>
            <w:tcW w:w="992" w:type="dxa"/>
            <w:tcMar>
              <w:top w:w="0" w:type="dxa"/>
              <w:left w:w="108" w:type="dxa"/>
              <w:bottom w:w="0" w:type="dxa"/>
              <w:right w:w="108" w:type="dxa"/>
            </w:tcMar>
            <w:vAlign w:val="center"/>
          </w:tcPr>
          <w:p w14:paraId="070C6244" w14:textId="77777777" w:rsidR="00DF6611" w:rsidRPr="00DF6611" w:rsidRDefault="00DF6611" w:rsidP="009D73DE">
            <w:pPr>
              <w:pBdr>
                <w:top w:val="nil"/>
                <w:left w:val="nil"/>
                <w:bottom w:val="nil"/>
                <w:right w:val="nil"/>
                <w:between w:val="nil"/>
              </w:pBdr>
              <w:spacing w:after="0"/>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vAlign w:val="bottom"/>
          </w:tcPr>
          <w:p w14:paraId="01226F59" w14:textId="77777777" w:rsidR="00DF6611" w:rsidRPr="00DF6611" w:rsidRDefault="00DF6611" w:rsidP="009D73DE">
            <w:pPr>
              <w:pBdr>
                <w:top w:val="nil"/>
                <w:left w:val="nil"/>
                <w:bottom w:val="nil"/>
                <w:right w:val="nil"/>
                <w:between w:val="nil"/>
              </w:pBdr>
              <w:spacing w:after="0"/>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723750</w:t>
            </w:r>
          </w:p>
        </w:tc>
        <w:tc>
          <w:tcPr>
            <w:tcW w:w="1419" w:type="dxa"/>
            <w:shd w:val="clear" w:color="auto" w:fill="auto"/>
            <w:tcMar>
              <w:top w:w="0" w:type="dxa"/>
              <w:left w:w="108" w:type="dxa"/>
              <w:bottom w:w="0" w:type="dxa"/>
              <w:right w:w="108" w:type="dxa"/>
            </w:tcMar>
          </w:tcPr>
          <w:p w14:paraId="211655FE"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c>
          <w:tcPr>
            <w:tcW w:w="1701" w:type="dxa"/>
          </w:tcPr>
          <w:p w14:paraId="70EDAEA3"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DF6611" w:rsidRPr="00DF6611" w14:paraId="0C986E44" w14:textId="77777777" w:rsidTr="0069648C">
        <w:tc>
          <w:tcPr>
            <w:tcW w:w="709" w:type="dxa"/>
          </w:tcPr>
          <w:p w14:paraId="7C547D60" w14:textId="77777777" w:rsidR="00DF6611" w:rsidRPr="00DF6611" w:rsidRDefault="00DF6611" w:rsidP="009D73DE">
            <w:pPr>
              <w:pBdr>
                <w:top w:val="nil"/>
                <w:left w:val="nil"/>
                <w:bottom w:val="nil"/>
                <w:right w:val="nil"/>
                <w:between w:val="nil"/>
                <w:bar w:val="nil"/>
              </w:pBdr>
              <w:spacing w:after="0"/>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1.14.</w:t>
            </w:r>
          </w:p>
        </w:tc>
        <w:tc>
          <w:tcPr>
            <w:tcW w:w="3118" w:type="dxa"/>
            <w:shd w:val="clear" w:color="auto" w:fill="auto"/>
            <w:tcMar>
              <w:top w:w="0" w:type="dxa"/>
              <w:left w:w="108" w:type="dxa"/>
              <w:bottom w:w="0" w:type="dxa"/>
              <w:right w:w="108" w:type="dxa"/>
            </w:tcMar>
          </w:tcPr>
          <w:p w14:paraId="505ABC44" w14:textId="77777777" w:rsidR="00DF6611" w:rsidRPr="00DF6611" w:rsidRDefault="00DF6611" w:rsidP="009D73DE">
            <w:pPr>
              <w:pBdr>
                <w:top w:val="nil"/>
                <w:left w:val="nil"/>
                <w:bottom w:val="nil"/>
                <w:right w:val="nil"/>
                <w:between w:val="nil"/>
              </w:pBdr>
              <w:spacing w:after="0"/>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Automobilių aikštelės</w:t>
            </w:r>
          </w:p>
        </w:tc>
        <w:tc>
          <w:tcPr>
            <w:tcW w:w="992" w:type="dxa"/>
            <w:tcMar>
              <w:top w:w="0" w:type="dxa"/>
              <w:left w:w="108" w:type="dxa"/>
              <w:bottom w:w="0" w:type="dxa"/>
              <w:right w:w="108" w:type="dxa"/>
            </w:tcMar>
            <w:vAlign w:val="center"/>
          </w:tcPr>
          <w:p w14:paraId="43F5683A" w14:textId="77777777" w:rsidR="00DF6611" w:rsidRPr="00DF6611" w:rsidRDefault="00DF6611" w:rsidP="009D73DE">
            <w:pPr>
              <w:pBdr>
                <w:top w:val="nil"/>
                <w:left w:val="nil"/>
                <w:bottom w:val="nil"/>
                <w:right w:val="nil"/>
                <w:between w:val="nil"/>
              </w:pBdr>
              <w:spacing w:after="0"/>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vAlign w:val="bottom"/>
          </w:tcPr>
          <w:p w14:paraId="38AC45A6" w14:textId="77777777" w:rsidR="00DF6611" w:rsidRPr="00DF6611" w:rsidRDefault="00DF6611" w:rsidP="009D73DE">
            <w:pPr>
              <w:pBdr>
                <w:top w:val="nil"/>
                <w:left w:val="nil"/>
                <w:bottom w:val="nil"/>
                <w:right w:val="nil"/>
                <w:between w:val="nil"/>
              </w:pBdr>
              <w:spacing w:after="0"/>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3738750</w:t>
            </w:r>
          </w:p>
        </w:tc>
        <w:tc>
          <w:tcPr>
            <w:tcW w:w="1419" w:type="dxa"/>
            <w:shd w:val="clear" w:color="auto" w:fill="auto"/>
            <w:tcMar>
              <w:top w:w="0" w:type="dxa"/>
              <w:left w:w="108" w:type="dxa"/>
              <w:bottom w:w="0" w:type="dxa"/>
              <w:right w:w="108" w:type="dxa"/>
            </w:tcMar>
          </w:tcPr>
          <w:p w14:paraId="43F8BD35"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c>
          <w:tcPr>
            <w:tcW w:w="1701" w:type="dxa"/>
          </w:tcPr>
          <w:p w14:paraId="387F742B"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DF6611" w:rsidRPr="00DF6611" w14:paraId="5CDBED50" w14:textId="77777777" w:rsidTr="009D73DE">
        <w:tc>
          <w:tcPr>
            <w:tcW w:w="709" w:type="dxa"/>
          </w:tcPr>
          <w:p w14:paraId="4ECAD59C" w14:textId="77777777" w:rsidR="00DF6611" w:rsidRPr="00DF6611" w:rsidRDefault="00DF6611" w:rsidP="009D73DE">
            <w:pPr>
              <w:pBdr>
                <w:top w:val="nil"/>
                <w:left w:val="nil"/>
                <w:bottom w:val="nil"/>
                <w:right w:val="nil"/>
                <w:between w:val="nil"/>
                <w:bar w:val="nil"/>
              </w:pBdr>
              <w:spacing w:after="0" w:line="240" w:lineRule="auto"/>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1.15.</w:t>
            </w:r>
          </w:p>
        </w:tc>
        <w:tc>
          <w:tcPr>
            <w:tcW w:w="3118" w:type="dxa"/>
            <w:shd w:val="clear" w:color="auto" w:fill="auto"/>
            <w:tcMar>
              <w:top w:w="0" w:type="dxa"/>
              <w:left w:w="108" w:type="dxa"/>
              <w:bottom w:w="0" w:type="dxa"/>
              <w:right w:w="108" w:type="dxa"/>
            </w:tcMar>
          </w:tcPr>
          <w:p w14:paraId="56719045" w14:textId="77777777" w:rsidR="00DF6611" w:rsidRPr="00DF6611" w:rsidRDefault="00DF6611" w:rsidP="009D73DE">
            <w:pPr>
              <w:pBdr>
                <w:top w:val="nil"/>
                <w:left w:val="nil"/>
                <w:bottom w:val="nil"/>
                <w:right w:val="nil"/>
                <w:between w:val="nil"/>
              </w:pBdr>
              <w:spacing w:after="0" w:line="240" w:lineRule="auto"/>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Šaligatviai ,pėsčiųjų dviračių takai</w:t>
            </w:r>
          </w:p>
        </w:tc>
        <w:tc>
          <w:tcPr>
            <w:tcW w:w="992" w:type="dxa"/>
            <w:tcMar>
              <w:top w:w="0" w:type="dxa"/>
              <w:left w:w="108" w:type="dxa"/>
              <w:bottom w:w="0" w:type="dxa"/>
              <w:right w:w="108" w:type="dxa"/>
            </w:tcMar>
            <w:vAlign w:val="center"/>
          </w:tcPr>
          <w:p w14:paraId="5DB895A9" w14:textId="77777777" w:rsidR="00DF6611" w:rsidRPr="00DF6611" w:rsidRDefault="00DF6611" w:rsidP="009D73DE">
            <w:pPr>
              <w:pBdr>
                <w:top w:val="nil"/>
                <w:left w:val="nil"/>
                <w:bottom w:val="nil"/>
                <w:right w:val="nil"/>
                <w:between w:val="nil"/>
              </w:pBdr>
              <w:spacing w:after="0" w:line="240" w:lineRule="auto"/>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tcPr>
          <w:p w14:paraId="0D525222" w14:textId="77777777" w:rsidR="00DF6611" w:rsidRPr="00DF6611" w:rsidRDefault="00DF6611" w:rsidP="009D73DE">
            <w:pPr>
              <w:pBdr>
                <w:top w:val="nil"/>
                <w:left w:val="nil"/>
                <w:bottom w:val="nil"/>
                <w:right w:val="nil"/>
                <w:between w:val="nil"/>
              </w:pBdr>
              <w:spacing w:after="0" w:line="240" w:lineRule="auto"/>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10 914 750</w:t>
            </w:r>
          </w:p>
        </w:tc>
        <w:tc>
          <w:tcPr>
            <w:tcW w:w="1419" w:type="dxa"/>
            <w:shd w:val="clear" w:color="auto" w:fill="auto"/>
            <w:tcMar>
              <w:top w:w="0" w:type="dxa"/>
              <w:left w:w="108" w:type="dxa"/>
              <w:bottom w:w="0" w:type="dxa"/>
              <w:right w:w="108" w:type="dxa"/>
            </w:tcMar>
          </w:tcPr>
          <w:p w14:paraId="2A259EBF" w14:textId="77777777" w:rsidR="00DF6611" w:rsidRPr="00DF6611" w:rsidRDefault="00DF6611" w:rsidP="009D73DE">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c>
          <w:tcPr>
            <w:tcW w:w="1701" w:type="dxa"/>
          </w:tcPr>
          <w:p w14:paraId="0047C84D" w14:textId="77777777" w:rsidR="00DF6611" w:rsidRPr="00DF6611" w:rsidRDefault="00DF6611" w:rsidP="009D73DE">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DF6611" w:rsidRPr="00DF6611" w14:paraId="1BAA468B" w14:textId="77777777" w:rsidTr="0069648C">
        <w:tc>
          <w:tcPr>
            <w:tcW w:w="709" w:type="dxa"/>
          </w:tcPr>
          <w:p w14:paraId="7C2C10DE" w14:textId="77777777" w:rsidR="00DF6611" w:rsidRPr="00DF6611" w:rsidRDefault="00DF6611" w:rsidP="009D73DE">
            <w:pPr>
              <w:pBdr>
                <w:top w:val="nil"/>
                <w:left w:val="nil"/>
                <w:bottom w:val="nil"/>
                <w:right w:val="nil"/>
                <w:between w:val="nil"/>
                <w:bar w:val="nil"/>
              </w:pBdr>
              <w:spacing w:after="0"/>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1.16.</w:t>
            </w:r>
          </w:p>
        </w:tc>
        <w:tc>
          <w:tcPr>
            <w:tcW w:w="3118" w:type="dxa"/>
            <w:shd w:val="clear" w:color="auto" w:fill="auto"/>
            <w:tcMar>
              <w:top w:w="0" w:type="dxa"/>
              <w:left w:w="108" w:type="dxa"/>
              <w:bottom w:w="0" w:type="dxa"/>
              <w:right w:w="108" w:type="dxa"/>
            </w:tcMar>
          </w:tcPr>
          <w:p w14:paraId="41901813" w14:textId="77777777" w:rsidR="00DF6611" w:rsidRPr="00DF6611" w:rsidRDefault="00DF6611" w:rsidP="009D73DE">
            <w:pPr>
              <w:pBdr>
                <w:top w:val="nil"/>
                <w:left w:val="nil"/>
                <w:bottom w:val="nil"/>
                <w:right w:val="nil"/>
                <w:between w:val="nil"/>
              </w:pBdr>
              <w:spacing w:after="0"/>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Laiptai</w:t>
            </w:r>
          </w:p>
        </w:tc>
        <w:tc>
          <w:tcPr>
            <w:tcW w:w="992" w:type="dxa"/>
            <w:tcMar>
              <w:top w:w="0" w:type="dxa"/>
              <w:left w:w="108" w:type="dxa"/>
              <w:bottom w:w="0" w:type="dxa"/>
              <w:right w:w="108" w:type="dxa"/>
            </w:tcMar>
            <w:vAlign w:val="center"/>
          </w:tcPr>
          <w:p w14:paraId="4FF85B75" w14:textId="77777777" w:rsidR="00DF6611" w:rsidRPr="00DF6611" w:rsidRDefault="00DF6611" w:rsidP="009D73DE">
            <w:pPr>
              <w:pBdr>
                <w:top w:val="nil"/>
                <w:left w:val="nil"/>
                <w:bottom w:val="nil"/>
                <w:right w:val="nil"/>
                <w:between w:val="nil"/>
              </w:pBdr>
              <w:spacing w:after="0"/>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vAlign w:val="bottom"/>
          </w:tcPr>
          <w:p w14:paraId="05D96715" w14:textId="77777777" w:rsidR="00DF6611" w:rsidRPr="00DF6611" w:rsidRDefault="00DF6611" w:rsidP="009D73DE">
            <w:pPr>
              <w:pBdr>
                <w:top w:val="nil"/>
                <w:left w:val="nil"/>
                <w:bottom w:val="nil"/>
                <w:right w:val="nil"/>
                <w:between w:val="nil"/>
              </w:pBdr>
              <w:spacing w:after="0"/>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31 500</w:t>
            </w:r>
          </w:p>
        </w:tc>
        <w:tc>
          <w:tcPr>
            <w:tcW w:w="1419" w:type="dxa"/>
            <w:shd w:val="clear" w:color="auto" w:fill="auto"/>
            <w:tcMar>
              <w:top w:w="0" w:type="dxa"/>
              <w:left w:w="108" w:type="dxa"/>
              <w:bottom w:w="0" w:type="dxa"/>
              <w:right w:w="108" w:type="dxa"/>
            </w:tcMar>
          </w:tcPr>
          <w:p w14:paraId="0054405D"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c>
          <w:tcPr>
            <w:tcW w:w="1701" w:type="dxa"/>
          </w:tcPr>
          <w:p w14:paraId="3B35D7F3"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DF6611" w:rsidRPr="00DF6611" w14:paraId="395FAE9D" w14:textId="77777777" w:rsidTr="0069648C">
        <w:tc>
          <w:tcPr>
            <w:tcW w:w="709" w:type="dxa"/>
          </w:tcPr>
          <w:p w14:paraId="6E610C5F" w14:textId="77777777" w:rsidR="00DF6611" w:rsidRPr="00DF6611" w:rsidRDefault="00DF6611" w:rsidP="009D73DE">
            <w:pPr>
              <w:pBdr>
                <w:top w:val="nil"/>
                <w:left w:val="nil"/>
                <w:bottom w:val="nil"/>
                <w:right w:val="nil"/>
                <w:between w:val="nil"/>
                <w:bar w:val="nil"/>
              </w:pBdr>
              <w:spacing w:after="0"/>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1.17.</w:t>
            </w:r>
          </w:p>
        </w:tc>
        <w:tc>
          <w:tcPr>
            <w:tcW w:w="3118" w:type="dxa"/>
            <w:shd w:val="clear" w:color="auto" w:fill="auto"/>
            <w:tcMar>
              <w:top w:w="0" w:type="dxa"/>
              <w:left w:w="108" w:type="dxa"/>
              <w:bottom w:w="0" w:type="dxa"/>
              <w:right w:w="108" w:type="dxa"/>
            </w:tcMar>
          </w:tcPr>
          <w:p w14:paraId="1C249C77" w14:textId="77777777" w:rsidR="00DF6611" w:rsidRPr="00DF6611" w:rsidRDefault="00DF6611" w:rsidP="009D73DE">
            <w:pPr>
              <w:pBdr>
                <w:top w:val="nil"/>
                <w:left w:val="nil"/>
                <w:bottom w:val="nil"/>
                <w:right w:val="nil"/>
                <w:between w:val="nil"/>
              </w:pBdr>
              <w:spacing w:after="0"/>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Pėsčiųjų viadukas</w:t>
            </w:r>
          </w:p>
        </w:tc>
        <w:tc>
          <w:tcPr>
            <w:tcW w:w="992" w:type="dxa"/>
            <w:tcMar>
              <w:top w:w="0" w:type="dxa"/>
              <w:left w:w="108" w:type="dxa"/>
              <w:bottom w:w="0" w:type="dxa"/>
              <w:right w:w="108" w:type="dxa"/>
            </w:tcMar>
            <w:vAlign w:val="center"/>
          </w:tcPr>
          <w:p w14:paraId="43932FC3" w14:textId="77777777" w:rsidR="00DF6611" w:rsidRPr="00DF6611" w:rsidRDefault="00DF6611" w:rsidP="009D73DE">
            <w:pPr>
              <w:pBdr>
                <w:top w:val="nil"/>
                <w:left w:val="nil"/>
                <w:bottom w:val="nil"/>
                <w:right w:val="nil"/>
                <w:between w:val="nil"/>
              </w:pBdr>
              <w:spacing w:after="0"/>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vAlign w:val="bottom"/>
          </w:tcPr>
          <w:p w14:paraId="009C1DF7" w14:textId="77777777" w:rsidR="00DF6611" w:rsidRPr="00DF6611" w:rsidRDefault="00DF6611" w:rsidP="009D73DE">
            <w:pPr>
              <w:pBdr>
                <w:top w:val="nil"/>
                <w:left w:val="nil"/>
                <w:bottom w:val="nil"/>
                <w:right w:val="nil"/>
                <w:between w:val="nil"/>
              </w:pBdr>
              <w:spacing w:after="0"/>
              <w:jc w:val="center"/>
              <w:rPr>
                <w:rFonts w:ascii="Calibri" w:eastAsia="Times New Roman" w:hAnsi="Calibri" w:cs="Calibri"/>
                <w:color w:val="000000"/>
                <w:sz w:val="22"/>
                <w:szCs w:val="22"/>
              </w:rPr>
            </w:pPr>
            <w:r w:rsidRPr="00DF6611">
              <w:rPr>
                <w:rFonts w:ascii="Calibri" w:eastAsia="Times New Roman" w:hAnsi="Calibri" w:cs="Calibri"/>
                <w:color w:val="000000"/>
                <w:sz w:val="22"/>
                <w:szCs w:val="22"/>
              </w:rPr>
              <w:t>81 000</w:t>
            </w:r>
          </w:p>
        </w:tc>
        <w:tc>
          <w:tcPr>
            <w:tcW w:w="1419" w:type="dxa"/>
            <w:shd w:val="clear" w:color="auto" w:fill="auto"/>
            <w:tcMar>
              <w:top w:w="0" w:type="dxa"/>
              <w:left w:w="108" w:type="dxa"/>
              <w:bottom w:w="0" w:type="dxa"/>
              <w:right w:w="108" w:type="dxa"/>
            </w:tcMar>
          </w:tcPr>
          <w:p w14:paraId="00364335"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c>
          <w:tcPr>
            <w:tcW w:w="1701" w:type="dxa"/>
          </w:tcPr>
          <w:p w14:paraId="3CBCFDC1" w14:textId="77777777" w:rsidR="00DF6611" w:rsidRPr="00DF6611" w:rsidRDefault="00DF6611" w:rsidP="009D73DE">
            <w:pPr>
              <w:pBdr>
                <w:top w:val="nil"/>
                <w:left w:val="nil"/>
                <w:bottom w:val="nil"/>
                <w:right w:val="nil"/>
                <w:between w:val="nil"/>
                <w:bar w:val="nil"/>
              </w:pBdr>
              <w:spacing w:after="0"/>
              <w:rPr>
                <w:rFonts w:ascii="Calibri" w:eastAsia="Times New Roman" w:hAnsi="Calibri" w:cs="Calibri"/>
                <w:bCs/>
                <w:sz w:val="22"/>
                <w:szCs w:val="22"/>
                <w:bdr w:val="nil"/>
              </w:rPr>
            </w:pPr>
          </w:p>
        </w:tc>
      </w:tr>
      <w:tr w:rsidR="00DF6611" w:rsidRPr="00DF6611" w14:paraId="6124CDCF" w14:textId="77777777" w:rsidTr="0069648C">
        <w:tc>
          <w:tcPr>
            <w:tcW w:w="7798" w:type="dxa"/>
            <w:gridSpan w:val="5"/>
          </w:tcPr>
          <w:p w14:paraId="26BA94C7" w14:textId="286161E5" w:rsidR="00DF6611" w:rsidRPr="00DF6611" w:rsidRDefault="00DF6611" w:rsidP="009D73DE">
            <w:pPr>
              <w:pBdr>
                <w:top w:val="nil"/>
                <w:left w:val="nil"/>
                <w:bottom w:val="nil"/>
                <w:right w:val="nil"/>
                <w:between w:val="nil"/>
                <w:bar w:val="nil"/>
              </w:pBdr>
              <w:spacing w:after="0" w:line="240" w:lineRule="auto"/>
              <w:ind w:right="12"/>
              <w:jc w:val="right"/>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 xml:space="preserve">Iš viso </w:t>
            </w:r>
            <w:proofErr w:type="spellStart"/>
            <w:r w:rsidRPr="00DF6611">
              <w:rPr>
                <w:rFonts w:ascii="Calibri" w:eastAsia="Times New Roman" w:hAnsi="Calibri" w:cs="Calibri"/>
                <w:b/>
                <w:bCs/>
                <w:sz w:val="22"/>
                <w:szCs w:val="22"/>
                <w:bdr w:val="nil"/>
              </w:rPr>
              <w:t>Eur</w:t>
            </w:r>
            <w:proofErr w:type="spellEnd"/>
            <w:r w:rsidRPr="00DF6611">
              <w:rPr>
                <w:rFonts w:ascii="Calibri" w:eastAsia="Times New Roman" w:hAnsi="Calibri" w:cs="Calibri"/>
                <w:b/>
                <w:bCs/>
                <w:sz w:val="22"/>
                <w:szCs w:val="22"/>
                <w:bdr w:val="nil"/>
              </w:rPr>
              <w:t xml:space="preserve"> be PVM </w:t>
            </w:r>
            <w:r w:rsidR="009D73DE">
              <w:rPr>
                <w:rFonts w:ascii="Calibri" w:eastAsia="Times New Roman" w:hAnsi="Calibri" w:cs="Calibri"/>
                <w:b/>
                <w:bCs/>
                <w:sz w:val="22"/>
                <w:szCs w:val="22"/>
                <w:bdr w:val="nil"/>
              </w:rPr>
              <w:t>:</w:t>
            </w:r>
          </w:p>
        </w:tc>
        <w:tc>
          <w:tcPr>
            <w:tcW w:w="1701" w:type="dxa"/>
          </w:tcPr>
          <w:p w14:paraId="5EEA64AB"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DF6611" w:rsidRPr="00DF6611" w14:paraId="3FF6D100" w14:textId="77777777" w:rsidTr="0069648C">
        <w:tc>
          <w:tcPr>
            <w:tcW w:w="7798" w:type="dxa"/>
            <w:gridSpan w:val="5"/>
          </w:tcPr>
          <w:p w14:paraId="5BF8684C" w14:textId="195EBB42" w:rsidR="00DF6611" w:rsidRPr="00DF6611" w:rsidRDefault="00DF6611" w:rsidP="009D73DE">
            <w:pPr>
              <w:pBdr>
                <w:top w:val="nil"/>
                <w:left w:val="nil"/>
                <w:bottom w:val="nil"/>
                <w:right w:val="nil"/>
                <w:between w:val="nil"/>
                <w:bar w:val="nil"/>
              </w:pBdr>
              <w:spacing w:after="0" w:line="240" w:lineRule="auto"/>
              <w:ind w:right="12"/>
              <w:jc w:val="right"/>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PVM</w:t>
            </w:r>
            <w:r w:rsidR="009D73DE">
              <w:rPr>
                <w:rFonts w:ascii="Calibri" w:eastAsia="Times New Roman" w:hAnsi="Calibri" w:cs="Calibri"/>
                <w:b/>
                <w:bCs/>
                <w:sz w:val="22"/>
                <w:szCs w:val="22"/>
                <w:bdr w:val="nil"/>
              </w:rPr>
              <w:t>:</w:t>
            </w:r>
          </w:p>
        </w:tc>
        <w:tc>
          <w:tcPr>
            <w:tcW w:w="1701" w:type="dxa"/>
          </w:tcPr>
          <w:p w14:paraId="63C60D3D"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DF6611" w:rsidRPr="00DF6611" w14:paraId="226784F6" w14:textId="77777777" w:rsidTr="0069648C">
        <w:tc>
          <w:tcPr>
            <w:tcW w:w="7798" w:type="dxa"/>
            <w:gridSpan w:val="5"/>
          </w:tcPr>
          <w:p w14:paraId="7ABCBFCB" w14:textId="3B977F03" w:rsidR="00DF6611" w:rsidRPr="00DF6611" w:rsidRDefault="00DF6611" w:rsidP="009D73DE">
            <w:pPr>
              <w:pBdr>
                <w:top w:val="nil"/>
                <w:left w:val="nil"/>
                <w:bottom w:val="nil"/>
                <w:right w:val="nil"/>
                <w:between w:val="nil"/>
                <w:bar w:val="nil"/>
              </w:pBdr>
              <w:spacing w:after="0" w:line="240" w:lineRule="auto"/>
              <w:ind w:right="12"/>
              <w:jc w:val="right"/>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 xml:space="preserve">Iš viso </w:t>
            </w:r>
            <w:proofErr w:type="spellStart"/>
            <w:r w:rsidRPr="00DF6611">
              <w:rPr>
                <w:rFonts w:ascii="Calibri" w:eastAsia="Times New Roman" w:hAnsi="Calibri" w:cs="Calibri"/>
                <w:b/>
                <w:bCs/>
                <w:sz w:val="22"/>
                <w:szCs w:val="22"/>
                <w:bdr w:val="nil"/>
              </w:rPr>
              <w:t>Eur</w:t>
            </w:r>
            <w:proofErr w:type="spellEnd"/>
            <w:r w:rsidRPr="00DF6611">
              <w:rPr>
                <w:rFonts w:ascii="Calibri" w:eastAsia="Times New Roman" w:hAnsi="Calibri" w:cs="Calibri"/>
                <w:b/>
                <w:bCs/>
                <w:sz w:val="22"/>
                <w:szCs w:val="22"/>
                <w:bdr w:val="nil"/>
              </w:rPr>
              <w:t xml:space="preserve"> su PVM</w:t>
            </w:r>
            <w:r w:rsidR="009D73DE">
              <w:rPr>
                <w:rFonts w:ascii="Calibri" w:eastAsia="Times New Roman" w:hAnsi="Calibri" w:cs="Calibri"/>
                <w:b/>
                <w:bCs/>
                <w:sz w:val="22"/>
                <w:szCs w:val="22"/>
                <w:bdr w:val="nil"/>
              </w:rPr>
              <w:t>:</w:t>
            </w:r>
          </w:p>
        </w:tc>
        <w:tc>
          <w:tcPr>
            <w:tcW w:w="1701" w:type="dxa"/>
          </w:tcPr>
          <w:p w14:paraId="3616C3EF"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DF6611" w:rsidRPr="00DF6611" w14:paraId="47C4108A" w14:textId="77777777" w:rsidTr="00DF6611">
        <w:trPr>
          <w:trHeight w:val="589"/>
        </w:trPr>
        <w:tc>
          <w:tcPr>
            <w:tcW w:w="9499" w:type="dxa"/>
            <w:gridSpan w:val="6"/>
          </w:tcPr>
          <w:p w14:paraId="7864A2BC" w14:textId="25C3AE3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r w:rsidRPr="00DF6611">
              <w:rPr>
                <w:rFonts w:ascii="Calibri" w:eastAsia="Times New Roman" w:hAnsi="Calibri" w:cs="Calibri"/>
                <w:b/>
                <w:bCs/>
                <w:sz w:val="22"/>
                <w:szCs w:val="22"/>
                <w:bdr w:val="nil"/>
              </w:rPr>
              <w:t>II pirkimo dalis – Masčio ežero pakrantės želdinių, vejos, tualetų, pėsčiųjų ir dviračių takų, automobilių aikštelių valymo ir priežiūros paslaugos</w:t>
            </w:r>
          </w:p>
        </w:tc>
      </w:tr>
      <w:tr w:rsidR="00DF6611" w:rsidRPr="00DF6611" w14:paraId="439BC9F6" w14:textId="77777777" w:rsidTr="0069648C">
        <w:tc>
          <w:tcPr>
            <w:tcW w:w="709" w:type="dxa"/>
          </w:tcPr>
          <w:p w14:paraId="47BB5CEB"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2.1.</w:t>
            </w:r>
          </w:p>
        </w:tc>
        <w:tc>
          <w:tcPr>
            <w:tcW w:w="3118" w:type="dxa"/>
            <w:shd w:val="clear" w:color="auto" w:fill="auto"/>
            <w:tcMar>
              <w:top w:w="0" w:type="dxa"/>
              <w:left w:w="108" w:type="dxa"/>
              <w:bottom w:w="0" w:type="dxa"/>
              <w:right w:w="108" w:type="dxa"/>
            </w:tcMar>
          </w:tcPr>
          <w:p w14:paraId="79E87497" w14:textId="77777777" w:rsidR="00DF6611" w:rsidRPr="00DF6611" w:rsidRDefault="00DF6611" w:rsidP="00DF6611">
            <w:pPr>
              <w:pBdr>
                <w:top w:val="nil"/>
                <w:left w:val="nil"/>
                <w:bottom w:val="nil"/>
                <w:right w:val="nil"/>
                <w:between w:val="nil"/>
              </w:pBdr>
              <w:spacing w:after="0" w:line="240" w:lineRule="auto"/>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Masčio ežero pakrantės želdynų, vejos priežiūra</w:t>
            </w:r>
          </w:p>
        </w:tc>
        <w:tc>
          <w:tcPr>
            <w:tcW w:w="992" w:type="dxa"/>
            <w:tcMar>
              <w:top w:w="0" w:type="dxa"/>
              <w:left w:w="108" w:type="dxa"/>
              <w:bottom w:w="0" w:type="dxa"/>
              <w:right w:w="108" w:type="dxa"/>
            </w:tcMar>
          </w:tcPr>
          <w:p w14:paraId="65CDC129" w14:textId="77777777" w:rsidR="00DF6611" w:rsidRPr="00DF6611" w:rsidRDefault="00DF6611" w:rsidP="00DF6611">
            <w:pPr>
              <w:pBdr>
                <w:top w:val="nil"/>
                <w:left w:val="nil"/>
                <w:bottom w:val="nil"/>
                <w:right w:val="nil"/>
                <w:between w:val="nil"/>
              </w:pBdr>
              <w:spacing w:after="0" w:line="240" w:lineRule="auto"/>
              <w:jc w:val="center"/>
              <w:rPr>
                <w:rFonts w:ascii="Calibri" w:eastAsia="Calibri" w:hAnsi="Calibri" w:cs="Calibri"/>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tcPr>
          <w:p w14:paraId="217828EC" w14:textId="77777777" w:rsidR="00DF6611" w:rsidRPr="00DF6611" w:rsidRDefault="00DF6611" w:rsidP="00DF6611">
            <w:pPr>
              <w:pBdr>
                <w:top w:val="nil"/>
                <w:left w:val="nil"/>
                <w:bottom w:val="nil"/>
                <w:right w:val="nil"/>
                <w:between w:val="nil"/>
              </w:pBdr>
              <w:spacing w:after="0" w:line="240" w:lineRule="auto"/>
              <w:jc w:val="center"/>
              <w:rPr>
                <w:rFonts w:ascii="Calibri" w:eastAsia="Calibri" w:hAnsi="Calibri" w:cs="Calibri"/>
                <w:iCs/>
                <w:color w:val="000000"/>
                <w:sz w:val="22"/>
                <w:szCs w:val="22"/>
              </w:rPr>
            </w:pPr>
            <w:r w:rsidRPr="00DF6611">
              <w:rPr>
                <w:rFonts w:ascii="Calibri" w:eastAsia="Calibri" w:hAnsi="Calibri" w:cs="Calibri"/>
                <w:iCs/>
                <w:color w:val="000000"/>
                <w:sz w:val="22"/>
                <w:szCs w:val="22"/>
              </w:rPr>
              <w:t>10 509 786</w:t>
            </w:r>
          </w:p>
        </w:tc>
        <w:tc>
          <w:tcPr>
            <w:tcW w:w="1419" w:type="dxa"/>
            <w:shd w:val="clear" w:color="auto" w:fill="auto"/>
            <w:tcMar>
              <w:top w:w="0" w:type="dxa"/>
              <w:left w:w="108" w:type="dxa"/>
              <w:bottom w:w="0" w:type="dxa"/>
              <w:right w:w="108" w:type="dxa"/>
            </w:tcMar>
          </w:tcPr>
          <w:p w14:paraId="19C6B636"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c>
          <w:tcPr>
            <w:tcW w:w="1701" w:type="dxa"/>
          </w:tcPr>
          <w:p w14:paraId="7748EC3D"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DF6611" w:rsidRPr="00DF6611" w14:paraId="473BB11A" w14:textId="77777777" w:rsidTr="0069648C">
        <w:tc>
          <w:tcPr>
            <w:tcW w:w="709" w:type="dxa"/>
          </w:tcPr>
          <w:p w14:paraId="4A9FA820"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2.2.</w:t>
            </w:r>
          </w:p>
        </w:tc>
        <w:tc>
          <w:tcPr>
            <w:tcW w:w="3118" w:type="dxa"/>
            <w:shd w:val="clear" w:color="auto" w:fill="auto"/>
            <w:tcMar>
              <w:top w:w="0" w:type="dxa"/>
              <w:left w:w="108" w:type="dxa"/>
              <w:bottom w:w="0" w:type="dxa"/>
              <w:right w:w="108" w:type="dxa"/>
            </w:tcMar>
          </w:tcPr>
          <w:p w14:paraId="6A01B195" w14:textId="77777777" w:rsidR="00DF6611" w:rsidRPr="00DF6611" w:rsidRDefault="00DF6611" w:rsidP="00DF6611">
            <w:pPr>
              <w:pBdr>
                <w:top w:val="nil"/>
                <w:left w:val="nil"/>
                <w:bottom w:val="nil"/>
                <w:right w:val="nil"/>
                <w:between w:val="nil"/>
              </w:pBdr>
              <w:spacing w:after="0" w:line="240" w:lineRule="auto"/>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Dviejų tualetų priežiūra</w:t>
            </w:r>
          </w:p>
          <w:p w14:paraId="5E0698CA" w14:textId="77777777" w:rsidR="00DF6611" w:rsidRPr="00DF6611" w:rsidRDefault="00DF6611" w:rsidP="00DF6611">
            <w:pPr>
              <w:pBdr>
                <w:top w:val="nil"/>
                <w:left w:val="nil"/>
                <w:bottom w:val="nil"/>
                <w:right w:val="nil"/>
                <w:between w:val="nil"/>
              </w:pBdr>
              <w:spacing w:after="0" w:line="240" w:lineRule="auto"/>
              <w:rPr>
                <w:rFonts w:ascii="Calibri" w:eastAsia="Times New Roman" w:hAnsi="Calibri" w:cs="Calibri"/>
                <w:i/>
                <w:color w:val="FF0000"/>
                <w:sz w:val="22"/>
                <w:szCs w:val="22"/>
              </w:rPr>
            </w:pPr>
          </w:p>
        </w:tc>
        <w:tc>
          <w:tcPr>
            <w:tcW w:w="992" w:type="dxa"/>
            <w:tcMar>
              <w:top w:w="0" w:type="dxa"/>
              <w:left w:w="108" w:type="dxa"/>
              <w:bottom w:w="0" w:type="dxa"/>
              <w:right w:w="108" w:type="dxa"/>
            </w:tcMar>
          </w:tcPr>
          <w:p w14:paraId="3E205A4B" w14:textId="77777777" w:rsidR="00DF6611" w:rsidRPr="00DF6611" w:rsidRDefault="00DF6611" w:rsidP="00DF6611">
            <w:pPr>
              <w:pBdr>
                <w:top w:val="nil"/>
                <w:left w:val="nil"/>
                <w:bottom w:val="nil"/>
                <w:right w:val="nil"/>
                <w:between w:val="nil"/>
              </w:pBdr>
              <w:spacing w:after="0" w:line="240" w:lineRule="auto"/>
              <w:jc w:val="center"/>
              <w:rPr>
                <w:rFonts w:ascii="Calibri" w:eastAsia="Calibri" w:hAnsi="Calibri" w:cs="Calibri"/>
                <w:bCs/>
                <w:iCs/>
                <w:color w:val="000000"/>
                <w:sz w:val="22"/>
                <w:szCs w:val="22"/>
              </w:rPr>
            </w:pPr>
            <w:proofErr w:type="spellStart"/>
            <w:r w:rsidRPr="00DF6611">
              <w:rPr>
                <w:rFonts w:ascii="Calibri" w:eastAsia="Calibri" w:hAnsi="Calibri" w:cs="Calibri"/>
                <w:bCs/>
                <w:iCs/>
                <w:color w:val="000000"/>
                <w:sz w:val="22"/>
                <w:szCs w:val="22"/>
              </w:rPr>
              <w:t>kompl</w:t>
            </w:r>
            <w:proofErr w:type="spellEnd"/>
            <w:r w:rsidRPr="00DF6611">
              <w:rPr>
                <w:rFonts w:ascii="Calibri" w:eastAsia="Calibri" w:hAnsi="Calibri" w:cs="Calibri"/>
                <w:bCs/>
                <w:iCs/>
                <w:color w:val="000000"/>
                <w:sz w:val="22"/>
                <w:szCs w:val="22"/>
              </w:rPr>
              <w:t xml:space="preserve">. </w:t>
            </w:r>
          </w:p>
        </w:tc>
        <w:tc>
          <w:tcPr>
            <w:tcW w:w="1560" w:type="dxa"/>
            <w:tcMar>
              <w:top w:w="0" w:type="dxa"/>
              <w:left w:w="108" w:type="dxa"/>
              <w:bottom w:w="0" w:type="dxa"/>
              <w:right w:w="108" w:type="dxa"/>
            </w:tcMar>
          </w:tcPr>
          <w:p w14:paraId="7A34D213" w14:textId="77777777" w:rsidR="00DF6611" w:rsidRPr="00DF6611" w:rsidRDefault="00DF6611" w:rsidP="00DF6611">
            <w:pPr>
              <w:pBdr>
                <w:top w:val="nil"/>
                <w:left w:val="nil"/>
                <w:bottom w:val="nil"/>
                <w:right w:val="nil"/>
                <w:between w:val="nil"/>
              </w:pBdr>
              <w:spacing w:after="0" w:line="240" w:lineRule="auto"/>
              <w:jc w:val="center"/>
              <w:rPr>
                <w:rFonts w:ascii="Calibri" w:eastAsia="Calibri" w:hAnsi="Calibri" w:cs="Calibri"/>
                <w:iCs/>
                <w:color w:val="000000"/>
                <w:sz w:val="22"/>
                <w:szCs w:val="22"/>
              </w:rPr>
            </w:pPr>
            <w:r w:rsidRPr="00DF6611">
              <w:rPr>
                <w:rFonts w:ascii="Calibri" w:eastAsia="Calibri" w:hAnsi="Calibri" w:cs="Calibri"/>
                <w:iCs/>
                <w:color w:val="000000"/>
                <w:sz w:val="22"/>
                <w:szCs w:val="22"/>
              </w:rPr>
              <w:t>1098</w:t>
            </w:r>
          </w:p>
        </w:tc>
        <w:tc>
          <w:tcPr>
            <w:tcW w:w="1419" w:type="dxa"/>
            <w:shd w:val="clear" w:color="auto" w:fill="auto"/>
            <w:tcMar>
              <w:top w:w="0" w:type="dxa"/>
              <w:left w:w="108" w:type="dxa"/>
              <w:bottom w:w="0" w:type="dxa"/>
              <w:right w:w="108" w:type="dxa"/>
            </w:tcMar>
          </w:tcPr>
          <w:p w14:paraId="576C1325"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c>
          <w:tcPr>
            <w:tcW w:w="1701" w:type="dxa"/>
          </w:tcPr>
          <w:p w14:paraId="6827502D"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DF6611" w:rsidRPr="00DF6611" w14:paraId="7D62438C" w14:textId="77777777" w:rsidTr="0069648C">
        <w:tc>
          <w:tcPr>
            <w:tcW w:w="9499" w:type="dxa"/>
            <w:gridSpan w:val="6"/>
          </w:tcPr>
          <w:p w14:paraId="58061BB8"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r w:rsidRPr="00DF6611">
              <w:rPr>
                <w:rFonts w:ascii="Calibri" w:eastAsia="Times New Roman" w:hAnsi="Calibri" w:cs="Calibri"/>
                <w:bCs/>
                <w:i/>
                <w:iCs/>
                <w:sz w:val="22"/>
                <w:szCs w:val="22"/>
                <w:bdr w:val="nil"/>
              </w:rPr>
              <w:t>Pavasario, vasaros, rudens metu valomi plotai</w:t>
            </w:r>
          </w:p>
        </w:tc>
      </w:tr>
      <w:tr w:rsidR="00DF6611" w:rsidRPr="00DF6611" w14:paraId="6A56E3FF" w14:textId="77777777" w:rsidTr="0069648C">
        <w:tc>
          <w:tcPr>
            <w:tcW w:w="709" w:type="dxa"/>
          </w:tcPr>
          <w:p w14:paraId="3DC64CAB"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lastRenderedPageBreak/>
              <w:t>2.3</w:t>
            </w:r>
          </w:p>
        </w:tc>
        <w:tc>
          <w:tcPr>
            <w:tcW w:w="3118" w:type="dxa"/>
            <w:shd w:val="clear" w:color="auto" w:fill="auto"/>
            <w:tcMar>
              <w:top w:w="0" w:type="dxa"/>
              <w:left w:w="108" w:type="dxa"/>
              <w:bottom w:w="0" w:type="dxa"/>
              <w:right w:w="108" w:type="dxa"/>
            </w:tcMar>
          </w:tcPr>
          <w:p w14:paraId="7B780ADE" w14:textId="77777777" w:rsidR="00DF6611" w:rsidRPr="00DF6611" w:rsidRDefault="00DF6611" w:rsidP="00DF6611">
            <w:pPr>
              <w:pBdr>
                <w:top w:val="nil"/>
                <w:left w:val="nil"/>
                <w:bottom w:val="nil"/>
                <w:right w:val="nil"/>
                <w:between w:val="nil"/>
              </w:pBdr>
              <w:spacing w:after="0" w:line="240" w:lineRule="auto"/>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Masčio ežero pakrantės pėsčiųjų ir dviračių takai.</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E32E" w14:textId="77777777" w:rsidR="00DF6611" w:rsidRPr="00DF6611" w:rsidRDefault="00DF6611" w:rsidP="00DF6611">
            <w:pPr>
              <w:spacing w:after="0" w:line="240" w:lineRule="auto"/>
              <w:jc w:val="center"/>
              <w:rPr>
                <w:rFonts w:ascii="Calibri" w:eastAsia="Calibri" w:hAnsi="Calibri" w:cs="Calibri"/>
                <w:bCs/>
                <w:iCs/>
                <w:color w:val="000000"/>
                <w:sz w:val="22"/>
                <w:szCs w:val="22"/>
              </w:rPr>
            </w:pPr>
            <w:r w:rsidRPr="00DF6611">
              <w:rPr>
                <w:rFonts w:ascii="Calibri" w:eastAsia="Calibri" w:hAnsi="Calibri" w:cs="Calibri"/>
                <w:bCs/>
                <w:iCs/>
                <w:color w:val="000000"/>
                <w:sz w:val="22"/>
                <w:szCs w:val="22"/>
              </w:rPr>
              <w:t>m2</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315A" w14:textId="77777777" w:rsidR="00DF6611" w:rsidRPr="00DF6611" w:rsidRDefault="00DF6611" w:rsidP="00DF6611">
            <w:pPr>
              <w:spacing w:after="0" w:line="240" w:lineRule="auto"/>
              <w:jc w:val="center"/>
              <w:rPr>
                <w:rFonts w:ascii="Calibri" w:eastAsia="Calibri" w:hAnsi="Calibri" w:cs="Calibri"/>
                <w:iCs/>
                <w:color w:val="000000"/>
                <w:sz w:val="22"/>
                <w:szCs w:val="22"/>
              </w:rPr>
            </w:pPr>
            <w:r w:rsidRPr="00DF6611">
              <w:rPr>
                <w:rFonts w:ascii="Calibri" w:eastAsia="Calibri" w:hAnsi="Calibri" w:cs="Calibri"/>
                <w:iCs/>
                <w:sz w:val="22"/>
                <w:szCs w:val="22"/>
              </w:rPr>
              <w:t>1 239 840</w:t>
            </w:r>
          </w:p>
        </w:tc>
        <w:tc>
          <w:tcPr>
            <w:tcW w:w="1419" w:type="dxa"/>
            <w:shd w:val="clear" w:color="auto" w:fill="auto"/>
            <w:tcMar>
              <w:top w:w="0" w:type="dxa"/>
              <w:left w:w="108" w:type="dxa"/>
              <w:bottom w:w="0" w:type="dxa"/>
              <w:right w:w="108" w:type="dxa"/>
            </w:tcMar>
          </w:tcPr>
          <w:p w14:paraId="4A573B23"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c>
          <w:tcPr>
            <w:tcW w:w="1701" w:type="dxa"/>
          </w:tcPr>
          <w:p w14:paraId="0F8487B5"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DF6611" w:rsidRPr="00DF6611" w14:paraId="05DBA054" w14:textId="77777777" w:rsidTr="0069648C">
        <w:tc>
          <w:tcPr>
            <w:tcW w:w="709" w:type="dxa"/>
          </w:tcPr>
          <w:p w14:paraId="2275A526"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2.4.</w:t>
            </w:r>
          </w:p>
        </w:tc>
        <w:tc>
          <w:tcPr>
            <w:tcW w:w="3118" w:type="dxa"/>
            <w:shd w:val="clear" w:color="auto" w:fill="auto"/>
            <w:tcMar>
              <w:top w:w="0" w:type="dxa"/>
              <w:left w:w="108" w:type="dxa"/>
              <w:bottom w:w="0" w:type="dxa"/>
              <w:right w:w="108" w:type="dxa"/>
            </w:tcMar>
          </w:tcPr>
          <w:p w14:paraId="164D71C8" w14:textId="77777777" w:rsidR="00DF6611" w:rsidRPr="00DF6611" w:rsidRDefault="00DF6611" w:rsidP="00DF6611">
            <w:pPr>
              <w:pBdr>
                <w:top w:val="nil"/>
                <w:left w:val="nil"/>
                <w:bottom w:val="nil"/>
                <w:right w:val="nil"/>
                <w:between w:val="nil"/>
              </w:pBdr>
              <w:spacing w:after="0" w:line="240" w:lineRule="auto"/>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 xml:space="preserve">Automobilių stovėjimo aikštelė, prie pontoninės prieplaukos </w:t>
            </w:r>
            <w:proofErr w:type="spellStart"/>
            <w:r w:rsidRPr="00DF6611">
              <w:rPr>
                <w:rFonts w:ascii="Calibri" w:eastAsia="Times New Roman" w:hAnsi="Calibri" w:cs="Calibri"/>
                <w:iCs/>
                <w:color w:val="000000"/>
                <w:sz w:val="22"/>
                <w:szCs w:val="22"/>
              </w:rPr>
              <w:t>Telšės</w:t>
            </w:r>
            <w:proofErr w:type="spellEnd"/>
            <w:r w:rsidRPr="00DF6611">
              <w:rPr>
                <w:rFonts w:ascii="Calibri" w:eastAsia="Times New Roman" w:hAnsi="Calibri" w:cs="Calibri"/>
                <w:iCs/>
                <w:color w:val="000000"/>
                <w:sz w:val="22"/>
                <w:szCs w:val="22"/>
              </w:rPr>
              <w:t xml:space="preserve"> g. 16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CA5E" w14:textId="77777777" w:rsidR="00DF6611" w:rsidRPr="00DF6611" w:rsidRDefault="00DF6611" w:rsidP="00DF6611">
            <w:pPr>
              <w:spacing w:after="0" w:line="240" w:lineRule="auto"/>
              <w:jc w:val="center"/>
              <w:rPr>
                <w:rFonts w:ascii="Calibri" w:eastAsia="Calibri" w:hAnsi="Calibri" w:cs="Calibri"/>
                <w:bCs/>
                <w:iCs/>
                <w:color w:val="000000"/>
                <w:sz w:val="22"/>
                <w:szCs w:val="22"/>
              </w:rPr>
            </w:pPr>
            <w:r w:rsidRPr="00DF6611">
              <w:rPr>
                <w:rFonts w:ascii="Calibri" w:eastAsia="Calibri" w:hAnsi="Calibri" w:cs="Calibri"/>
                <w:bCs/>
                <w:iCs/>
                <w:color w:val="000000"/>
                <w:sz w:val="22"/>
                <w:szCs w:val="22"/>
              </w:rPr>
              <w:t>m2</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4147" w14:textId="77777777" w:rsidR="00DF6611" w:rsidRPr="00DF6611" w:rsidRDefault="00DF6611" w:rsidP="00DF6611">
            <w:pPr>
              <w:spacing w:after="0" w:line="240" w:lineRule="auto"/>
              <w:jc w:val="center"/>
              <w:rPr>
                <w:rFonts w:ascii="Calibri" w:eastAsia="Calibri" w:hAnsi="Calibri" w:cs="Calibri"/>
                <w:iCs/>
                <w:color w:val="000000"/>
                <w:sz w:val="22"/>
                <w:szCs w:val="22"/>
              </w:rPr>
            </w:pPr>
            <w:r w:rsidRPr="00DF6611">
              <w:rPr>
                <w:rFonts w:ascii="Calibri" w:eastAsia="Calibri" w:hAnsi="Calibri" w:cs="Calibri"/>
                <w:iCs/>
                <w:color w:val="000000"/>
                <w:sz w:val="22"/>
                <w:szCs w:val="22"/>
              </w:rPr>
              <w:t>16 800</w:t>
            </w:r>
          </w:p>
        </w:tc>
        <w:tc>
          <w:tcPr>
            <w:tcW w:w="1419" w:type="dxa"/>
            <w:shd w:val="clear" w:color="auto" w:fill="auto"/>
            <w:tcMar>
              <w:top w:w="0" w:type="dxa"/>
              <w:left w:w="108" w:type="dxa"/>
              <w:bottom w:w="0" w:type="dxa"/>
              <w:right w:w="108" w:type="dxa"/>
            </w:tcMar>
          </w:tcPr>
          <w:p w14:paraId="68D7256B"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c>
          <w:tcPr>
            <w:tcW w:w="1701" w:type="dxa"/>
          </w:tcPr>
          <w:p w14:paraId="20C377E7"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DF6611" w:rsidRPr="00DF6611" w14:paraId="53616017" w14:textId="77777777" w:rsidTr="0069648C">
        <w:tc>
          <w:tcPr>
            <w:tcW w:w="9499" w:type="dxa"/>
            <w:gridSpan w:val="6"/>
          </w:tcPr>
          <w:p w14:paraId="55A26DF6"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r w:rsidRPr="00DF6611">
              <w:rPr>
                <w:rFonts w:ascii="Calibri" w:eastAsia="Times New Roman" w:hAnsi="Calibri" w:cs="Calibri"/>
                <w:bCs/>
                <w:i/>
                <w:iCs/>
                <w:sz w:val="22"/>
                <w:szCs w:val="22"/>
                <w:bdr w:val="nil"/>
              </w:rPr>
              <w:t>Žiemos metu barstomi ir valomi plotai</w:t>
            </w:r>
          </w:p>
        </w:tc>
      </w:tr>
      <w:tr w:rsidR="00DF6611" w:rsidRPr="00DF6611" w14:paraId="792D1044" w14:textId="77777777" w:rsidTr="0069648C">
        <w:tc>
          <w:tcPr>
            <w:tcW w:w="709" w:type="dxa"/>
          </w:tcPr>
          <w:p w14:paraId="59B03782"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2.5.</w:t>
            </w:r>
          </w:p>
        </w:tc>
        <w:tc>
          <w:tcPr>
            <w:tcW w:w="3118" w:type="dxa"/>
            <w:shd w:val="clear" w:color="auto" w:fill="auto"/>
            <w:tcMar>
              <w:top w:w="0" w:type="dxa"/>
              <w:left w:w="108" w:type="dxa"/>
              <w:bottom w:w="0" w:type="dxa"/>
              <w:right w:w="108" w:type="dxa"/>
            </w:tcMar>
          </w:tcPr>
          <w:p w14:paraId="584E584E" w14:textId="77777777" w:rsidR="00DF6611" w:rsidRPr="00DF6611" w:rsidRDefault="00DF6611" w:rsidP="00DF6611">
            <w:pPr>
              <w:pBdr>
                <w:top w:val="nil"/>
                <w:left w:val="nil"/>
                <w:bottom w:val="nil"/>
                <w:right w:val="nil"/>
                <w:between w:val="nil"/>
              </w:pBdr>
              <w:spacing w:after="0" w:line="240" w:lineRule="auto"/>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Masčio ežero pakrantės pėsčiųjų ir dviračių takai.</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E9F9F" w14:textId="77777777" w:rsidR="00DF6611" w:rsidRPr="00DF6611" w:rsidRDefault="00DF6611" w:rsidP="00DF6611">
            <w:pPr>
              <w:spacing w:after="0" w:line="240" w:lineRule="auto"/>
              <w:jc w:val="center"/>
              <w:rPr>
                <w:rFonts w:ascii="Calibri" w:eastAsia="Calibri" w:hAnsi="Calibri" w:cs="Calibri"/>
                <w:bCs/>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tcPr>
          <w:p w14:paraId="705E7731" w14:textId="77777777" w:rsidR="00DF6611" w:rsidRPr="00DF6611" w:rsidRDefault="00DF6611" w:rsidP="00DF6611">
            <w:pPr>
              <w:pBdr>
                <w:top w:val="nil"/>
                <w:left w:val="nil"/>
                <w:bottom w:val="nil"/>
                <w:right w:val="nil"/>
                <w:between w:val="nil"/>
              </w:pBdr>
              <w:spacing w:after="0" w:line="240" w:lineRule="auto"/>
              <w:jc w:val="center"/>
              <w:rPr>
                <w:rFonts w:ascii="Calibri" w:eastAsia="Calibri" w:hAnsi="Calibri" w:cs="Calibri"/>
                <w:iCs/>
                <w:color w:val="000000"/>
                <w:sz w:val="22"/>
                <w:szCs w:val="22"/>
              </w:rPr>
            </w:pPr>
            <w:r w:rsidRPr="00DF6611">
              <w:rPr>
                <w:rFonts w:ascii="Calibri" w:eastAsia="Calibri" w:hAnsi="Calibri" w:cs="Calibri"/>
                <w:iCs/>
                <w:sz w:val="22"/>
                <w:szCs w:val="22"/>
              </w:rPr>
              <w:t>4 428 000</w:t>
            </w:r>
          </w:p>
        </w:tc>
        <w:tc>
          <w:tcPr>
            <w:tcW w:w="1419" w:type="dxa"/>
            <w:shd w:val="clear" w:color="auto" w:fill="auto"/>
            <w:tcMar>
              <w:top w:w="0" w:type="dxa"/>
              <w:left w:w="108" w:type="dxa"/>
              <w:bottom w:w="0" w:type="dxa"/>
              <w:right w:w="108" w:type="dxa"/>
            </w:tcMar>
          </w:tcPr>
          <w:p w14:paraId="730F8A3C"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c>
          <w:tcPr>
            <w:tcW w:w="1701" w:type="dxa"/>
          </w:tcPr>
          <w:p w14:paraId="36370E51"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DF6611" w:rsidRPr="00DF6611" w14:paraId="7E3788A1" w14:textId="77777777" w:rsidTr="0069648C">
        <w:tc>
          <w:tcPr>
            <w:tcW w:w="709" w:type="dxa"/>
          </w:tcPr>
          <w:p w14:paraId="50D5EE8C" w14:textId="77777777" w:rsidR="00DF6611" w:rsidRPr="00DF6611" w:rsidRDefault="00DF6611" w:rsidP="00DF6611">
            <w:pPr>
              <w:pBdr>
                <w:top w:val="nil"/>
                <w:left w:val="nil"/>
                <w:bottom w:val="nil"/>
                <w:right w:val="nil"/>
                <w:between w:val="nil"/>
                <w:bar w:val="nil"/>
              </w:pBdr>
              <w:spacing w:after="0" w:line="240" w:lineRule="auto"/>
              <w:jc w:val="center"/>
              <w:rPr>
                <w:rFonts w:ascii="Calibri" w:eastAsia="Times New Roman" w:hAnsi="Calibri" w:cs="Calibri"/>
                <w:bCs/>
                <w:sz w:val="22"/>
                <w:szCs w:val="22"/>
                <w:bdr w:val="nil"/>
              </w:rPr>
            </w:pPr>
            <w:r w:rsidRPr="00DF6611">
              <w:rPr>
                <w:rFonts w:ascii="Calibri" w:eastAsia="Times New Roman" w:hAnsi="Calibri" w:cs="Calibri"/>
                <w:bCs/>
                <w:sz w:val="22"/>
                <w:szCs w:val="22"/>
                <w:bdr w:val="nil"/>
              </w:rPr>
              <w:t>2.6.</w:t>
            </w:r>
          </w:p>
        </w:tc>
        <w:tc>
          <w:tcPr>
            <w:tcW w:w="3118" w:type="dxa"/>
            <w:shd w:val="clear" w:color="auto" w:fill="auto"/>
            <w:tcMar>
              <w:top w:w="0" w:type="dxa"/>
              <w:left w:w="108" w:type="dxa"/>
              <w:bottom w:w="0" w:type="dxa"/>
              <w:right w:w="108" w:type="dxa"/>
            </w:tcMar>
          </w:tcPr>
          <w:p w14:paraId="3A2D55CA" w14:textId="77777777" w:rsidR="00DF6611" w:rsidRPr="00DF6611" w:rsidRDefault="00DF6611" w:rsidP="00DF6611">
            <w:pPr>
              <w:pBdr>
                <w:top w:val="nil"/>
                <w:left w:val="nil"/>
                <w:bottom w:val="nil"/>
                <w:right w:val="nil"/>
                <w:between w:val="nil"/>
              </w:pBdr>
              <w:spacing w:after="0" w:line="240" w:lineRule="auto"/>
              <w:rPr>
                <w:rFonts w:ascii="Calibri" w:eastAsia="Times New Roman" w:hAnsi="Calibri" w:cs="Calibri"/>
                <w:iCs/>
                <w:color w:val="000000"/>
                <w:sz w:val="22"/>
                <w:szCs w:val="22"/>
              </w:rPr>
            </w:pPr>
            <w:r w:rsidRPr="00DF6611">
              <w:rPr>
                <w:rFonts w:ascii="Calibri" w:eastAsia="Times New Roman" w:hAnsi="Calibri" w:cs="Calibri"/>
                <w:iCs/>
                <w:color w:val="000000"/>
                <w:sz w:val="22"/>
                <w:szCs w:val="22"/>
              </w:rPr>
              <w:t xml:space="preserve">Automobilių stovėjimo aikštelė, prie pontoninės prieplaukos </w:t>
            </w:r>
            <w:proofErr w:type="spellStart"/>
            <w:r w:rsidRPr="00DF6611">
              <w:rPr>
                <w:rFonts w:ascii="Calibri" w:eastAsia="Times New Roman" w:hAnsi="Calibri" w:cs="Calibri"/>
                <w:iCs/>
                <w:color w:val="000000"/>
                <w:sz w:val="22"/>
                <w:szCs w:val="22"/>
              </w:rPr>
              <w:t>Telšės</w:t>
            </w:r>
            <w:proofErr w:type="spellEnd"/>
            <w:r w:rsidRPr="00DF6611">
              <w:rPr>
                <w:rFonts w:ascii="Calibri" w:eastAsia="Times New Roman" w:hAnsi="Calibri" w:cs="Calibri"/>
                <w:iCs/>
                <w:color w:val="000000"/>
                <w:sz w:val="22"/>
                <w:szCs w:val="22"/>
              </w:rPr>
              <w:t xml:space="preserve"> g. 16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0F38E" w14:textId="77777777" w:rsidR="00DF6611" w:rsidRPr="00DF6611" w:rsidRDefault="00DF6611" w:rsidP="00DF6611">
            <w:pPr>
              <w:spacing w:after="0" w:line="240" w:lineRule="auto"/>
              <w:jc w:val="center"/>
              <w:rPr>
                <w:rFonts w:ascii="Calibri" w:eastAsia="Calibri" w:hAnsi="Calibri" w:cs="Calibri"/>
                <w:bCs/>
                <w:iCs/>
                <w:color w:val="000000"/>
                <w:sz w:val="22"/>
                <w:szCs w:val="22"/>
              </w:rPr>
            </w:pPr>
            <w:r w:rsidRPr="00DF6611">
              <w:rPr>
                <w:rFonts w:ascii="Calibri" w:eastAsia="Calibri" w:hAnsi="Calibri" w:cs="Calibri"/>
                <w:bCs/>
                <w:iCs/>
                <w:color w:val="000000"/>
                <w:sz w:val="22"/>
                <w:szCs w:val="22"/>
              </w:rPr>
              <w:t>m2</w:t>
            </w:r>
          </w:p>
        </w:tc>
        <w:tc>
          <w:tcPr>
            <w:tcW w:w="1560" w:type="dxa"/>
            <w:tcMar>
              <w:top w:w="0" w:type="dxa"/>
              <w:left w:w="108" w:type="dxa"/>
              <w:bottom w:w="0" w:type="dxa"/>
              <w:right w:w="108" w:type="dxa"/>
            </w:tcMar>
          </w:tcPr>
          <w:p w14:paraId="6ECC923B" w14:textId="77777777" w:rsidR="00DF6611" w:rsidRPr="00DF6611" w:rsidRDefault="00DF6611" w:rsidP="00DF6611">
            <w:pPr>
              <w:pBdr>
                <w:top w:val="nil"/>
                <w:left w:val="nil"/>
                <w:bottom w:val="nil"/>
                <w:right w:val="nil"/>
                <w:between w:val="nil"/>
              </w:pBdr>
              <w:spacing w:after="0" w:line="240" w:lineRule="auto"/>
              <w:jc w:val="center"/>
              <w:rPr>
                <w:rFonts w:ascii="Calibri" w:eastAsia="Calibri" w:hAnsi="Calibri" w:cs="Calibri"/>
                <w:iCs/>
                <w:color w:val="000000"/>
                <w:sz w:val="22"/>
                <w:szCs w:val="22"/>
              </w:rPr>
            </w:pPr>
            <w:r w:rsidRPr="00DF6611">
              <w:rPr>
                <w:rFonts w:ascii="Calibri" w:eastAsia="Calibri" w:hAnsi="Calibri" w:cs="Calibri"/>
                <w:iCs/>
                <w:color w:val="000000"/>
                <w:sz w:val="22"/>
                <w:szCs w:val="22"/>
              </w:rPr>
              <w:t>60 000</w:t>
            </w:r>
          </w:p>
        </w:tc>
        <w:tc>
          <w:tcPr>
            <w:tcW w:w="1419" w:type="dxa"/>
            <w:shd w:val="clear" w:color="auto" w:fill="auto"/>
            <w:tcMar>
              <w:top w:w="0" w:type="dxa"/>
              <w:left w:w="108" w:type="dxa"/>
              <w:bottom w:w="0" w:type="dxa"/>
              <w:right w:w="108" w:type="dxa"/>
            </w:tcMar>
          </w:tcPr>
          <w:p w14:paraId="3912E72E"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c>
          <w:tcPr>
            <w:tcW w:w="1701" w:type="dxa"/>
          </w:tcPr>
          <w:p w14:paraId="253BB265"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DF6611" w:rsidRPr="00DF6611" w14:paraId="45879B39" w14:textId="77777777" w:rsidTr="0069648C">
        <w:tc>
          <w:tcPr>
            <w:tcW w:w="7798" w:type="dxa"/>
            <w:gridSpan w:val="5"/>
          </w:tcPr>
          <w:p w14:paraId="338194AE" w14:textId="22E73BBB" w:rsidR="00DF6611" w:rsidRPr="00DF6611" w:rsidRDefault="00DF6611" w:rsidP="009D73DE">
            <w:pPr>
              <w:pBdr>
                <w:top w:val="nil"/>
                <w:left w:val="nil"/>
                <w:bottom w:val="nil"/>
                <w:right w:val="nil"/>
                <w:between w:val="nil"/>
                <w:bar w:val="nil"/>
              </w:pBdr>
              <w:spacing w:after="0" w:line="240" w:lineRule="auto"/>
              <w:ind w:right="12"/>
              <w:jc w:val="right"/>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 xml:space="preserve">Iš viso </w:t>
            </w:r>
            <w:proofErr w:type="spellStart"/>
            <w:r w:rsidRPr="00DF6611">
              <w:rPr>
                <w:rFonts w:ascii="Calibri" w:eastAsia="Times New Roman" w:hAnsi="Calibri" w:cs="Calibri"/>
                <w:b/>
                <w:bCs/>
                <w:sz w:val="22"/>
                <w:szCs w:val="22"/>
                <w:bdr w:val="nil"/>
              </w:rPr>
              <w:t>Eur</w:t>
            </w:r>
            <w:proofErr w:type="spellEnd"/>
            <w:r w:rsidRPr="00DF6611">
              <w:rPr>
                <w:rFonts w:ascii="Calibri" w:eastAsia="Times New Roman" w:hAnsi="Calibri" w:cs="Calibri"/>
                <w:b/>
                <w:bCs/>
                <w:sz w:val="22"/>
                <w:szCs w:val="22"/>
                <w:bdr w:val="nil"/>
              </w:rPr>
              <w:t xml:space="preserve"> be PVM</w:t>
            </w:r>
            <w:r w:rsidR="009D73DE">
              <w:rPr>
                <w:rFonts w:ascii="Calibri" w:eastAsia="Times New Roman" w:hAnsi="Calibri" w:cs="Calibri"/>
                <w:b/>
                <w:bCs/>
                <w:sz w:val="22"/>
                <w:szCs w:val="22"/>
                <w:bdr w:val="nil"/>
              </w:rPr>
              <w:t>:</w:t>
            </w:r>
            <w:r w:rsidRPr="00DF6611">
              <w:rPr>
                <w:rFonts w:ascii="Calibri" w:eastAsia="Times New Roman" w:hAnsi="Calibri" w:cs="Calibri"/>
                <w:b/>
                <w:bCs/>
                <w:sz w:val="22"/>
                <w:szCs w:val="22"/>
                <w:bdr w:val="nil"/>
              </w:rPr>
              <w:t xml:space="preserve"> </w:t>
            </w:r>
          </w:p>
        </w:tc>
        <w:tc>
          <w:tcPr>
            <w:tcW w:w="1701" w:type="dxa"/>
          </w:tcPr>
          <w:p w14:paraId="0D31AB5C"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DF6611" w:rsidRPr="00DF6611" w14:paraId="4C822544" w14:textId="77777777" w:rsidTr="0069648C">
        <w:tc>
          <w:tcPr>
            <w:tcW w:w="7798" w:type="dxa"/>
            <w:gridSpan w:val="5"/>
          </w:tcPr>
          <w:p w14:paraId="7E5AB963" w14:textId="742E8FEA" w:rsidR="00DF6611" w:rsidRPr="00DF6611" w:rsidRDefault="00DF6611" w:rsidP="009D73DE">
            <w:pPr>
              <w:pBdr>
                <w:top w:val="nil"/>
                <w:left w:val="nil"/>
                <w:bottom w:val="nil"/>
                <w:right w:val="nil"/>
                <w:between w:val="nil"/>
                <w:bar w:val="nil"/>
              </w:pBdr>
              <w:spacing w:after="0" w:line="240" w:lineRule="auto"/>
              <w:ind w:right="12"/>
              <w:jc w:val="right"/>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PVM</w:t>
            </w:r>
            <w:r w:rsidR="009D73DE">
              <w:rPr>
                <w:rFonts w:ascii="Calibri" w:eastAsia="Times New Roman" w:hAnsi="Calibri" w:cs="Calibri"/>
                <w:b/>
                <w:bCs/>
                <w:sz w:val="22"/>
                <w:szCs w:val="22"/>
                <w:bdr w:val="nil"/>
              </w:rPr>
              <w:t>:</w:t>
            </w:r>
          </w:p>
        </w:tc>
        <w:tc>
          <w:tcPr>
            <w:tcW w:w="1701" w:type="dxa"/>
          </w:tcPr>
          <w:p w14:paraId="79870971"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r w:rsidR="00DF6611" w:rsidRPr="00DF6611" w14:paraId="05C5CA36" w14:textId="77777777" w:rsidTr="0069648C">
        <w:tc>
          <w:tcPr>
            <w:tcW w:w="7798" w:type="dxa"/>
            <w:gridSpan w:val="5"/>
          </w:tcPr>
          <w:p w14:paraId="37DC8D3A" w14:textId="5032C8BE" w:rsidR="00DF6611" w:rsidRPr="00DF6611" w:rsidRDefault="00DF6611" w:rsidP="009D73DE">
            <w:pPr>
              <w:pBdr>
                <w:top w:val="nil"/>
                <w:left w:val="nil"/>
                <w:bottom w:val="nil"/>
                <w:right w:val="nil"/>
                <w:between w:val="nil"/>
                <w:bar w:val="nil"/>
              </w:pBdr>
              <w:spacing w:after="0" w:line="240" w:lineRule="auto"/>
              <w:ind w:right="12"/>
              <w:jc w:val="right"/>
              <w:rPr>
                <w:rFonts w:ascii="Calibri" w:eastAsia="Times New Roman" w:hAnsi="Calibri" w:cs="Calibri"/>
                <w:b/>
                <w:bCs/>
                <w:sz w:val="22"/>
                <w:szCs w:val="22"/>
                <w:bdr w:val="nil"/>
              </w:rPr>
            </w:pPr>
            <w:r w:rsidRPr="00DF6611">
              <w:rPr>
                <w:rFonts w:ascii="Calibri" w:eastAsia="Times New Roman" w:hAnsi="Calibri" w:cs="Calibri"/>
                <w:b/>
                <w:bCs/>
                <w:sz w:val="22"/>
                <w:szCs w:val="22"/>
                <w:bdr w:val="nil"/>
              </w:rPr>
              <w:t xml:space="preserve">Iš viso </w:t>
            </w:r>
            <w:proofErr w:type="spellStart"/>
            <w:r w:rsidRPr="00DF6611">
              <w:rPr>
                <w:rFonts w:ascii="Calibri" w:eastAsia="Times New Roman" w:hAnsi="Calibri" w:cs="Calibri"/>
                <w:b/>
                <w:bCs/>
                <w:sz w:val="22"/>
                <w:szCs w:val="22"/>
                <w:bdr w:val="nil"/>
              </w:rPr>
              <w:t>Eur</w:t>
            </w:r>
            <w:proofErr w:type="spellEnd"/>
            <w:r w:rsidRPr="00DF6611">
              <w:rPr>
                <w:rFonts w:ascii="Calibri" w:eastAsia="Times New Roman" w:hAnsi="Calibri" w:cs="Calibri"/>
                <w:b/>
                <w:bCs/>
                <w:sz w:val="22"/>
                <w:szCs w:val="22"/>
                <w:bdr w:val="nil"/>
              </w:rPr>
              <w:t xml:space="preserve"> su PVM</w:t>
            </w:r>
            <w:r w:rsidR="009D73DE">
              <w:rPr>
                <w:rFonts w:ascii="Calibri" w:eastAsia="Times New Roman" w:hAnsi="Calibri" w:cs="Calibri"/>
                <w:b/>
                <w:bCs/>
                <w:sz w:val="22"/>
                <w:szCs w:val="22"/>
                <w:bdr w:val="nil"/>
              </w:rPr>
              <w:t>:</w:t>
            </w:r>
          </w:p>
        </w:tc>
        <w:tc>
          <w:tcPr>
            <w:tcW w:w="1701" w:type="dxa"/>
          </w:tcPr>
          <w:p w14:paraId="2322B6A6" w14:textId="77777777" w:rsidR="00DF6611" w:rsidRPr="00DF6611" w:rsidRDefault="00DF6611" w:rsidP="00DF6611">
            <w:pPr>
              <w:pBdr>
                <w:top w:val="nil"/>
                <w:left w:val="nil"/>
                <w:bottom w:val="nil"/>
                <w:right w:val="nil"/>
                <w:between w:val="nil"/>
                <w:bar w:val="nil"/>
              </w:pBdr>
              <w:spacing w:after="0" w:line="240" w:lineRule="auto"/>
              <w:rPr>
                <w:rFonts w:ascii="Calibri" w:eastAsia="Times New Roman" w:hAnsi="Calibri" w:cs="Calibri"/>
                <w:bCs/>
                <w:sz w:val="22"/>
                <w:szCs w:val="22"/>
                <w:bdr w:val="nil"/>
              </w:rPr>
            </w:pPr>
          </w:p>
        </w:tc>
      </w:tr>
    </w:tbl>
    <w:p w14:paraId="47348606" w14:textId="3991D360" w:rsidR="00DF6611" w:rsidRPr="003D74D0" w:rsidRDefault="00DF6611" w:rsidP="002D778B">
      <w:pPr>
        <w:spacing w:after="0" w:line="240" w:lineRule="auto"/>
        <w:ind w:firstLine="567"/>
        <w:jc w:val="both"/>
        <w:rPr>
          <w:rFonts w:eastAsia="Times New Roman" w:cstheme="minorHAnsi"/>
          <w:i/>
          <w:sz w:val="20"/>
          <w:szCs w:val="20"/>
          <w:lang w:eastAsia="en-US"/>
        </w:rPr>
      </w:pPr>
      <w:r>
        <w:rPr>
          <w:rFonts w:eastAsia="Times New Roman" w:cstheme="minorHAnsi"/>
          <w:sz w:val="22"/>
          <w:szCs w:val="22"/>
          <w:lang w:eastAsia="en-US"/>
        </w:rPr>
        <w:t>*</w:t>
      </w:r>
      <w:r w:rsidR="003D74D0" w:rsidRPr="003D74D0">
        <w:t xml:space="preserve"> </w:t>
      </w:r>
      <w:r w:rsidR="003D74D0">
        <w:rPr>
          <w:rFonts w:eastAsia="Times New Roman" w:cstheme="minorHAnsi"/>
          <w:i/>
          <w:sz w:val="20"/>
          <w:szCs w:val="20"/>
          <w:lang w:eastAsia="en-US"/>
        </w:rPr>
        <w:t>N</w:t>
      </w:r>
      <w:r w:rsidR="003D74D0" w:rsidRPr="003D74D0">
        <w:rPr>
          <w:rFonts w:eastAsia="Times New Roman" w:cstheme="minorHAnsi"/>
          <w:i/>
          <w:sz w:val="20"/>
          <w:szCs w:val="20"/>
          <w:lang w:eastAsia="en-US"/>
        </w:rPr>
        <w:t xml:space="preserve">urodyti kiekiai yra </w:t>
      </w:r>
      <w:r w:rsidR="003D74D0">
        <w:rPr>
          <w:rFonts w:eastAsia="Times New Roman" w:cstheme="minorHAnsi"/>
          <w:i/>
          <w:sz w:val="20"/>
          <w:szCs w:val="20"/>
          <w:lang w:eastAsia="en-US"/>
        </w:rPr>
        <w:t>preliminarūs</w:t>
      </w:r>
      <w:r w:rsidR="003D74D0" w:rsidRPr="003D74D0">
        <w:rPr>
          <w:rFonts w:eastAsia="Times New Roman" w:cstheme="minorHAnsi"/>
          <w:i/>
          <w:sz w:val="20"/>
          <w:szCs w:val="20"/>
          <w:lang w:eastAsia="en-US"/>
        </w:rPr>
        <w:t xml:space="preserve">, jie bus naudojami tik pasiūlymų vertinimui. </w:t>
      </w:r>
      <w:r w:rsidR="003D74D0">
        <w:rPr>
          <w:rFonts w:eastAsia="Times New Roman" w:cstheme="minorHAnsi"/>
          <w:i/>
          <w:sz w:val="20"/>
          <w:szCs w:val="20"/>
          <w:lang w:eastAsia="en-US"/>
        </w:rPr>
        <w:t>Preliminarūs</w:t>
      </w:r>
      <w:r w:rsidR="003D74D0" w:rsidRPr="003D74D0">
        <w:rPr>
          <w:rFonts w:eastAsia="Times New Roman" w:cstheme="minorHAnsi"/>
          <w:i/>
          <w:sz w:val="20"/>
          <w:szCs w:val="20"/>
          <w:lang w:eastAsia="en-US"/>
        </w:rPr>
        <w:t xml:space="preserve"> k</w:t>
      </w:r>
      <w:r w:rsidR="003D74D0">
        <w:rPr>
          <w:rFonts w:eastAsia="Times New Roman" w:cstheme="minorHAnsi"/>
          <w:i/>
          <w:sz w:val="20"/>
          <w:szCs w:val="20"/>
          <w:lang w:eastAsia="en-US"/>
        </w:rPr>
        <w:t>iekiai gali kisti, tačiau paslaugų</w:t>
      </w:r>
      <w:r w:rsidR="003D74D0" w:rsidRPr="003D74D0">
        <w:rPr>
          <w:rFonts w:eastAsia="Times New Roman" w:cstheme="minorHAnsi"/>
          <w:i/>
          <w:sz w:val="20"/>
          <w:szCs w:val="20"/>
          <w:lang w:eastAsia="en-US"/>
        </w:rPr>
        <w:t xml:space="preserve"> suma negali viršyti sutartyje pagal pirkimo dalis nustatytos maksimalios sumos.</w:t>
      </w:r>
    </w:p>
    <w:p w14:paraId="569DB88F" w14:textId="1825A1B5" w:rsidR="003A5E11" w:rsidRPr="002E5CAB" w:rsidRDefault="002D778B" w:rsidP="002D778B">
      <w:pPr>
        <w:spacing w:after="0" w:line="240" w:lineRule="auto"/>
        <w:ind w:firstLine="567"/>
        <w:jc w:val="both"/>
        <w:rPr>
          <w:rFonts w:eastAsia="Calibri" w:cstheme="minorHAnsi"/>
          <w:i/>
          <w:sz w:val="20"/>
          <w:szCs w:val="20"/>
          <w:lang w:eastAsia="en-US"/>
        </w:rPr>
      </w:pPr>
      <w:r w:rsidRPr="002E5CAB">
        <w:rPr>
          <w:rFonts w:eastAsia="Calibri" w:cstheme="minorHAnsi"/>
          <w:i/>
          <w:sz w:val="20"/>
          <w:szCs w:val="20"/>
          <w:lang w:eastAsia="en-US"/>
        </w:rPr>
        <w:t xml:space="preserve"> </w:t>
      </w:r>
      <w:r w:rsidR="00DF6611">
        <w:rPr>
          <w:rFonts w:eastAsia="Calibri" w:cstheme="minorHAnsi"/>
          <w:i/>
          <w:sz w:val="20"/>
          <w:szCs w:val="20"/>
          <w:lang w:eastAsia="en-US"/>
        </w:rPr>
        <w:t>*</w:t>
      </w:r>
      <w:r w:rsidR="003A5E11" w:rsidRPr="002E5CAB">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4B367FED" w:rsidR="00C54561" w:rsidRDefault="00C54561" w:rsidP="00110AD9">
      <w:pPr>
        <w:spacing w:after="0" w:line="240" w:lineRule="auto"/>
        <w:ind w:firstLine="567"/>
        <w:jc w:val="both"/>
        <w:outlineLvl w:val="1"/>
        <w:rPr>
          <w:rFonts w:eastAsia="Times New Roman" w:cstheme="minorHAnsi"/>
          <w:sz w:val="24"/>
          <w:szCs w:val="20"/>
          <w:lang w:eastAsia="en-US"/>
        </w:rPr>
      </w:pPr>
    </w:p>
    <w:p w14:paraId="04D6818A" w14:textId="10CB0766" w:rsidR="003C3904" w:rsidRDefault="003C3904" w:rsidP="00110AD9">
      <w:pPr>
        <w:spacing w:after="0" w:line="240" w:lineRule="auto"/>
        <w:ind w:firstLine="567"/>
        <w:jc w:val="both"/>
        <w:outlineLvl w:val="1"/>
        <w:rPr>
          <w:rFonts w:eastAsia="Times New Roman" w:cstheme="minorHAnsi"/>
          <w:sz w:val="24"/>
          <w:szCs w:val="20"/>
          <w:lang w:eastAsia="en-US"/>
        </w:rPr>
      </w:pPr>
    </w:p>
    <w:p w14:paraId="23980F03" w14:textId="613C1088" w:rsidR="00B8755D" w:rsidRDefault="00B8755D" w:rsidP="00B8755D">
      <w:pPr>
        <w:spacing w:after="0" w:line="240" w:lineRule="auto"/>
        <w:ind w:firstLine="567"/>
        <w:jc w:val="both"/>
        <w:outlineLvl w:val="1"/>
        <w:rPr>
          <w:rFonts w:ascii="Calibri" w:eastAsia="Times New Roman" w:hAnsi="Calibri" w:cs="Calibri"/>
          <w:b/>
          <w:sz w:val="22"/>
          <w:szCs w:val="22"/>
          <w:lang w:eastAsia="en-US"/>
        </w:rPr>
      </w:pPr>
      <w:r>
        <w:rPr>
          <w:rFonts w:ascii="Calibri" w:eastAsia="Times New Roman" w:hAnsi="Calibri" w:cs="Calibri"/>
          <w:sz w:val="22"/>
          <w:szCs w:val="22"/>
          <w:lang w:eastAsia="en-US"/>
        </w:rPr>
        <w:t>Ekonominio naudingumo vertinimui taikomas socialinis</w:t>
      </w:r>
      <w:r w:rsidR="00F207D1" w:rsidRPr="002014B3">
        <w:rPr>
          <w:rFonts w:ascii="Calibri" w:eastAsia="Times New Roman" w:hAnsi="Calibri" w:cs="Calibri"/>
          <w:sz w:val="22"/>
          <w:szCs w:val="22"/>
          <w:lang w:eastAsia="en-US"/>
        </w:rPr>
        <w:t xml:space="preserve"> kriterijus</w:t>
      </w:r>
      <w:r w:rsidR="00F91766">
        <w:rPr>
          <w:rFonts w:ascii="Calibri" w:eastAsia="Times New Roman" w:hAnsi="Calibri" w:cs="Calibri"/>
          <w:sz w:val="22"/>
          <w:szCs w:val="22"/>
          <w:lang w:eastAsia="en-US"/>
        </w:rPr>
        <w:t xml:space="preserve">. </w:t>
      </w:r>
      <w:r w:rsidR="00F91766" w:rsidRPr="00F91766">
        <w:rPr>
          <w:rFonts w:ascii="Calibri" w:eastAsia="Times New Roman" w:hAnsi="Calibri" w:cs="Calibri"/>
          <w:b/>
          <w:sz w:val="22"/>
          <w:szCs w:val="22"/>
          <w:lang w:eastAsia="en-US"/>
        </w:rPr>
        <w:t>Pa</w:t>
      </w:r>
      <w:r w:rsidR="00F91766">
        <w:rPr>
          <w:rFonts w:ascii="Calibri" w:eastAsia="Times New Roman" w:hAnsi="Calibri" w:cs="Calibri"/>
          <w:b/>
          <w:sz w:val="22"/>
          <w:szCs w:val="22"/>
          <w:lang w:eastAsia="en-US"/>
        </w:rPr>
        <w:t xml:space="preserve">tvirtinu, kad </w:t>
      </w:r>
      <w:r w:rsidRPr="00B8755D">
        <w:rPr>
          <w:rFonts w:ascii="Calibri" w:eastAsia="Times New Roman" w:hAnsi="Calibri" w:cs="Calibri"/>
          <w:b/>
          <w:sz w:val="22"/>
          <w:szCs w:val="22"/>
          <w:lang w:eastAsia="en-US"/>
        </w:rPr>
        <w:t>sutarties</w:t>
      </w:r>
      <w:r w:rsidR="00AE75EA">
        <w:rPr>
          <w:rFonts w:ascii="Calibri" w:eastAsia="Times New Roman" w:hAnsi="Calibri" w:cs="Calibri"/>
          <w:b/>
          <w:sz w:val="22"/>
          <w:szCs w:val="22"/>
          <w:lang w:eastAsia="en-US"/>
        </w:rPr>
        <w:t xml:space="preserve"> tiesioginiam vykdymui </w:t>
      </w:r>
      <w:r w:rsidRPr="00B8755D">
        <w:rPr>
          <w:rFonts w:ascii="Calibri" w:eastAsia="Times New Roman" w:hAnsi="Calibri" w:cs="Calibri"/>
          <w:b/>
          <w:sz w:val="22"/>
          <w:szCs w:val="22"/>
          <w:lang w:eastAsia="en-US"/>
        </w:rPr>
        <w:t>įsipareigo</w:t>
      </w:r>
      <w:r w:rsidR="00AE75EA">
        <w:rPr>
          <w:rFonts w:ascii="Calibri" w:eastAsia="Times New Roman" w:hAnsi="Calibri" w:cs="Calibri"/>
          <w:b/>
          <w:sz w:val="22"/>
          <w:szCs w:val="22"/>
          <w:lang w:eastAsia="en-US"/>
        </w:rPr>
        <w:t>ju</w:t>
      </w:r>
      <w:r w:rsidRPr="00B8755D">
        <w:rPr>
          <w:rFonts w:ascii="Calibri" w:eastAsia="Times New Roman" w:hAnsi="Calibri" w:cs="Calibri"/>
          <w:b/>
          <w:sz w:val="22"/>
          <w:szCs w:val="22"/>
          <w:lang w:eastAsia="en-US"/>
        </w:rPr>
        <w:t xml:space="preserve"> įdarbinti arba paskirti</w:t>
      </w:r>
      <w:r>
        <w:rPr>
          <w:rFonts w:ascii="Calibri" w:eastAsia="Times New Roman" w:hAnsi="Calibri" w:cs="Calibri"/>
          <w:b/>
          <w:sz w:val="22"/>
          <w:szCs w:val="22"/>
          <w:lang w:eastAsia="en-US"/>
        </w:rPr>
        <w:t xml:space="preserve"> </w:t>
      </w:r>
      <w:r w:rsidRPr="00B8755D">
        <w:rPr>
          <w:rFonts w:ascii="Calibri" w:eastAsia="Times New Roman" w:hAnsi="Calibri" w:cs="Calibri"/>
          <w:b/>
          <w:sz w:val="22"/>
          <w:szCs w:val="22"/>
          <w:lang w:eastAsia="en-US"/>
        </w:rPr>
        <w:t xml:space="preserve">įdarbintą </w:t>
      </w:r>
      <w:r>
        <w:rPr>
          <w:rFonts w:ascii="Calibri" w:eastAsia="Times New Roman" w:hAnsi="Calibri" w:cs="Calibri"/>
          <w:b/>
          <w:sz w:val="22"/>
          <w:szCs w:val="22"/>
          <w:lang w:eastAsia="en-US"/>
        </w:rPr>
        <w:t>remiamą</w:t>
      </w:r>
      <w:r w:rsidRPr="00B8755D">
        <w:rPr>
          <w:rFonts w:ascii="Calibri" w:eastAsia="Times New Roman" w:hAnsi="Calibri" w:cs="Calibri"/>
          <w:b/>
          <w:sz w:val="22"/>
          <w:szCs w:val="22"/>
          <w:lang w:eastAsia="en-US"/>
        </w:rPr>
        <w:t xml:space="preserve"> asmenį, kuris priklauso šiai tikslinei grupei</w:t>
      </w:r>
    </w:p>
    <w:p w14:paraId="02608BFC" w14:textId="77777777" w:rsidR="00B8755D" w:rsidRPr="002014B3" w:rsidRDefault="00B8755D" w:rsidP="00F207D1">
      <w:pPr>
        <w:spacing w:after="0" w:line="240" w:lineRule="auto"/>
        <w:ind w:firstLine="567"/>
        <w:jc w:val="both"/>
        <w:outlineLvl w:val="1"/>
        <w:rPr>
          <w:rFonts w:ascii="Calibri" w:eastAsia="Times New Roman" w:hAnsi="Calibri" w:cs="Calibri"/>
          <w:b/>
          <w:sz w:val="22"/>
          <w:szCs w:val="22"/>
          <w:lang w:eastAsia="en-U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126"/>
      </w:tblGrid>
      <w:tr w:rsidR="00F207D1" w:rsidRPr="002014B3" w14:paraId="737C1A43" w14:textId="77777777" w:rsidTr="00AE75EA">
        <w:tc>
          <w:tcPr>
            <w:tcW w:w="7513" w:type="dxa"/>
            <w:shd w:val="clear" w:color="auto" w:fill="F2F2F2" w:themeFill="background1" w:themeFillShade="F2"/>
          </w:tcPr>
          <w:p w14:paraId="32F8741C" w14:textId="11E20E2A" w:rsidR="00F207D1" w:rsidRPr="002014B3" w:rsidRDefault="009D73DE" w:rsidP="009D73DE">
            <w:pPr>
              <w:suppressAutoHyphens/>
              <w:spacing w:after="0" w:line="240" w:lineRule="auto"/>
              <w:jc w:val="center"/>
              <w:rPr>
                <w:rFonts w:ascii="Calibri" w:eastAsia="Calibri" w:hAnsi="Calibri" w:cs="Calibri"/>
                <w:b/>
                <w:sz w:val="22"/>
                <w:szCs w:val="22"/>
                <w:lang w:eastAsia="en-US"/>
              </w:rPr>
            </w:pPr>
            <w:r>
              <w:rPr>
                <w:rFonts w:ascii="Calibri" w:eastAsia="Calibri" w:hAnsi="Calibri" w:cs="Calibri"/>
                <w:b/>
                <w:sz w:val="22"/>
                <w:szCs w:val="22"/>
                <w:lang w:eastAsia="en-US"/>
              </w:rPr>
              <w:t>N</w:t>
            </w:r>
            <w:r w:rsidRPr="009D73DE">
              <w:rPr>
                <w:rFonts w:ascii="Calibri" w:eastAsia="Calibri" w:hAnsi="Calibri" w:cs="Calibri"/>
                <w:b/>
                <w:sz w:val="22"/>
                <w:szCs w:val="22"/>
                <w:lang w:eastAsia="en-US"/>
              </w:rPr>
              <w:t>epalankioje padėtyje esančių tikslinių asmenų</w:t>
            </w:r>
            <w:r>
              <w:rPr>
                <w:rFonts w:ascii="Calibri" w:eastAsia="Calibri" w:hAnsi="Calibri" w:cs="Calibri"/>
                <w:b/>
                <w:sz w:val="22"/>
                <w:szCs w:val="22"/>
                <w:lang w:eastAsia="en-US"/>
              </w:rPr>
              <w:t xml:space="preserve"> g</w:t>
            </w:r>
            <w:r w:rsidR="00B8755D">
              <w:rPr>
                <w:rFonts w:ascii="Calibri" w:eastAsia="Calibri" w:hAnsi="Calibri" w:cs="Calibri"/>
                <w:b/>
                <w:sz w:val="22"/>
                <w:szCs w:val="22"/>
                <w:lang w:eastAsia="en-US"/>
              </w:rPr>
              <w:t>rupės:</w:t>
            </w:r>
            <w:r w:rsidR="00F207D1" w:rsidRPr="002014B3">
              <w:rPr>
                <w:rFonts w:ascii="Calibri" w:eastAsia="Calibri" w:hAnsi="Calibri" w:cs="Calibri"/>
                <w:b/>
                <w:sz w:val="22"/>
                <w:szCs w:val="22"/>
                <w:lang w:eastAsia="en-US"/>
              </w:rPr>
              <w:t xml:space="preserve"> </w:t>
            </w:r>
          </w:p>
        </w:tc>
        <w:tc>
          <w:tcPr>
            <w:tcW w:w="2126" w:type="dxa"/>
            <w:shd w:val="clear" w:color="auto" w:fill="F2F2F2" w:themeFill="background1" w:themeFillShade="F2"/>
          </w:tcPr>
          <w:p w14:paraId="008B1A49" w14:textId="46BD5143" w:rsidR="00F207D1" w:rsidRPr="002014B3" w:rsidRDefault="00AE75EA" w:rsidP="00AE75EA">
            <w:pPr>
              <w:suppressAutoHyphens/>
              <w:spacing w:after="0" w:line="240" w:lineRule="auto"/>
              <w:jc w:val="center"/>
              <w:rPr>
                <w:rFonts w:ascii="Calibri" w:eastAsia="Calibri" w:hAnsi="Calibri" w:cs="Calibri"/>
                <w:b/>
                <w:sz w:val="22"/>
                <w:szCs w:val="22"/>
                <w:lang w:eastAsia="en-US"/>
              </w:rPr>
            </w:pPr>
            <w:r>
              <w:rPr>
                <w:rFonts w:ascii="Calibri" w:eastAsia="Calibri" w:hAnsi="Calibri" w:cs="Calibri"/>
                <w:b/>
                <w:sz w:val="22"/>
                <w:szCs w:val="22"/>
                <w:lang w:eastAsia="en-US"/>
              </w:rPr>
              <w:t xml:space="preserve">Nurodyti </w:t>
            </w:r>
            <w:r w:rsidR="00CA2F18">
              <w:rPr>
                <w:rFonts w:ascii="Calibri" w:eastAsia="Calibri" w:hAnsi="Calibri" w:cs="Calibri"/>
                <w:b/>
                <w:sz w:val="22"/>
                <w:szCs w:val="22"/>
                <w:lang w:eastAsia="en-US"/>
              </w:rPr>
              <w:t xml:space="preserve">asmenų </w:t>
            </w:r>
            <w:r>
              <w:rPr>
                <w:rFonts w:ascii="Calibri" w:eastAsia="Calibri" w:hAnsi="Calibri" w:cs="Calibri"/>
                <w:b/>
                <w:sz w:val="22"/>
                <w:szCs w:val="22"/>
                <w:lang w:eastAsia="en-US"/>
              </w:rPr>
              <w:t>skaičių*</w:t>
            </w:r>
          </w:p>
        </w:tc>
      </w:tr>
      <w:tr w:rsidR="00F207D1" w:rsidRPr="002014B3" w14:paraId="5BB1492B" w14:textId="77777777" w:rsidTr="00CA2F18">
        <w:trPr>
          <w:trHeight w:val="439"/>
        </w:trPr>
        <w:tc>
          <w:tcPr>
            <w:tcW w:w="7513" w:type="dxa"/>
          </w:tcPr>
          <w:p w14:paraId="7B0881EF" w14:textId="7672675B" w:rsidR="00F207D1" w:rsidRPr="002014B3" w:rsidRDefault="00B8755D" w:rsidP="00B8755D">
            <w:pPr>
              <w:suppressAutoHyphens/>
              <w:spacing w:after="0" w:line="240" w:lineRule="auto"/>
              <w:jc w:val="both"/>
              <w:rPr>
                <w:rFonts w:ascii="Calibri" w:eastAsia="Calibri" w:hAnsi="Calibri" w:cs="Calibri"/>
                <w:sz w:val="22"/>
                <w:szCs w:val="22"/>
                <w:lang w:eastAsia="en-US"/>
              </w:rPr>
            </w:pPr>
            <w:r w:rsidRPr="00B8755D">
              <w:rPr>
                <w:rFonts w:ascii="Calibri" w:eastAsia="Calibri" w:hAnsi="Calibri" w:cs="Calibri"/>
                <w:sz w:val="22"/>
                <w:szCs w:val="22"/>
                <w:lang w:eastAsia="en-US"/>
              </w:rPr>
              <w:t>Negalią turintis asmuo</w:t>
            </w:r>
          </w:p>
        </w:tc>
        <w:tc>
          <w:tcPr>
            <w:tcW w:w="2126" w:type="dxa"/>
            <w:vAlign w:val="center"/>
          </w:tcPr>
          <w:p w14:paraId="106DB479" w14:textId="48D4DF47" w:rsidR="00F207D1" w:rsidRPr="002014B3" w:rsidRDefault="00F207D1" w:rsidP="00B8755D">
            <w:pPr>
              <w:suppressAutoHyphens/>
              <w:spacing w:after="0" w:line="240" w:lineRule="auto"/>
              <w:rPr>
                <w:rFonts w:ascii="Calibri" w:eastAsia="Calibri" w:hAnsi="Calibri" w:cs="Calibri"/>
                <w:i/>
                <w:sz w:val="22"/>
                <w:szCs w:val="22"/>
                <w:lang w:eastAsia="en-US"/>
              </w:rPr>
            </w:pPr>
          </w:p>
        </w:tc>
      </w:tr>
      <w:tr w:rsidR="00B8755D" w:rsidRPr="002014B3" w14:paraId="219E3C62" w14:textId="77777777" w:rsidTr="00CA2F18">
        <w:trPr>
          <w:trHeight w:val="403"/>
        </w:trPr>
        <w:tc>
          <w:tcPr>
            <w:tcW w:w="7513" w:type="dxa"/>
          </w:tcPr>
          <w:p w14:paraId="0062F1CF" w14:textId="4F9E5811" w:rsidR="00B8755D" w:rsidRPr="00F207D1" w:rsidRDefault="00B8755D" w:rsidP="00B8755D">
            <w:pPr>
              <w:suppressAutoHyphens/>
              <w:spacing w:after="0" w:line="240" w:lineRule="auto"/>
              <w:jc w:val="both"/>
              <w:rPr>
                <w:rFonts w:ascii="Calibri" w:eastAsia="Calibri" w:hAnsi="Calibri" w:cs="Calibri"/>
                <w:sz w:val="22"/>
                <w:szCs w:val="22"/>
                <w:lang w:eastAsia="en-US"/>
              </w:rPr>
            </w:pPr>
            <w:r w:rsidRPr="00B8755D">
              <w:rPr>
                <w:rFonts w:ascii="Calibri" w:eastAsia="Calibri" w:hAnsi="Calibri" w:cs="Calibri"/>
                <w:sz w:val="22"/>
                <w:szCs w:val="22"/>
                <w:lang w:eastAsia="en-US"/>
              </w:rPr>
              <w:t xml:space="preserve">Asmuo, faktiškai auginantis vaiką </w:t>
            </w:r>
            <w:r>
              <w:rPr>
                <w:rFonts w:ascii="Calibri" w:eastAsia="Calibri" w:hAnsi="Calibri" w:cs="Calibri"/>
                <w:sz w:val="22"/>
                <w:szCs w:val="22"/>
                <w:lang w:eastAsia="en-US"/>
              </w:rPr>
              <w:t>(įvaikį) su negalia iki 18 metų</w:t>
            </w:r>
          </w:p>
        </w:tc>
        <w:tc>
          <w:tcPr>
            <w:tcW w:w="2126" w:type="dxa"/>
            <w:vAlign w:val="center"/>
          </w:tcPr>
          <w:p w14:paraId="6EE350C3" w14:textId="77777777" w:rsidR="00B8755D" w:rsidRPr="002014B3" w:rsidRDefault="00B8755D" w:rsidP="00B8755D">
            <w:pPr>
              <w:suppressAutoHyphens/>
              <w:spacing w:after="0" w:line="240" w:lineRule="auto"/>
              <w:rPr>
                <w:rFonts w:ascii="Calibri" w:eastAsia="Calibri" w:hAnsi="Calibri" w:cs="Calibri"/>
                <w:i/>
                <w:sz w:val="22"/>
                <w:szCs w:val="22"/>
                <w:lang w:eastAsia="en-US"/>
              </w:rPr>
            </w:pPr>
          </w:p>
        </w:tc>
      </w:tr>
      <w:tr w:rsidR="00B8755D" w:rsidRPr="002014B3" w14:paraId="4F1E525B" w14:textId="77777777" w:rsidTr="00AE75EA">
        <w:trPr>
          <w:trHeight w:val="637"/>
        </w:trPr>
        <w:tc>
          <w:tcPr>
            <w:tcW w:w="7513" w:type="dxa"/>
          </w:tcPr>
          <w:p w14:paraId="414C3006" w14:textId="5B13733D" w:rsidR="00B8755D" w:rsidRPr="00F207D1" w:rsidRDefault="00B8755D" w:rsidP="00AE75EA">
            <w:pPr>
              <w:suppressAutoHyphens/>
              <w:spacing w:after="0" w:line="240" w:lineRule="auto"/>
              <w:jc w:val="both"/>
              <w:rPr>
                <w:rFonts w:ascii="Calibri" w:eastAsia="Calibri" w:hAnsi="Calibri" w:cs="Calibri"/>
                <w:sz w:val="22"/>
                <w:szCs w:val="22"/>
                <w:lang w:eastAsia="en-US"/>
              </w:rPr>
            </w:pPr>
            <w:r w:rsidRPr="00B8755D">
              <w:rPr>
                <w:rFonts w:ascii="Calibri" w:eastAsia="Calibri" w:hAnsi="Calibri" w:cs="Calibri"/>
                <w:sz w:val="22"/>
                <w:szCs w:val="22"/>
                <w:lang w:eastAsia="en-US"/>
              </w:rPr>
              <w:t>Asmuo, slaugantis (prižiūrintis) šeimos narius ar kartu gyvenančius asmenis, kuriems</w:t>
            </w:r>
            <w:r w:rsidR="00AE75EA">
              <w:rPr>
                <w:rFonts w:ascii="Calibri" w:eastAsia="Calibri" w:hAnsi="Calibri" w:cs="Calibri"/>
                <w:sz w:val="22"/>
                <w:szCs w:val="22"/>
                <w:lang w:eastAsia="en-US"/>
              </w:rPr>
              <w:t xml:space="preserve"> </w:t>
            </w:r>
            <w:r w:rsidRPr="00B8755D">
              <w:rPr>
                <w:rFonts w:ascii="Calibri" w:eastAsia="Calibri" w:hAnsi="Calibri" w:cs="Calibri"/>
                <w:sz w:val="22"/>
                <w:szCs w:val="22"/>
                <w:lang w:eastAsia="en-US"/>
              </w:rPr>
              <w:t>nustatyta nuolatinė slauga ar priežiūra</w:t>
            </w:r>
          </w:p>
        </w:tc>
        <w:tc>
          <w:tcPr>
            <w:tcW w:w="2126" w:type="dxa"/>
            <w:vAlign w:val="center"/>
          </w:tcPr>
          <w:p w14:paraId="22DB38CA" w14:textId="77777777" w:rsidR="00B8755D" w:rsidRPr="002014B3" w:rsidRDefault="00B8755D" w:rsidP="00B8755D">
            <w:pPr>
              <w:suppressAutoHyphens/>
              <w:spacing w:after="0" w:line="240" w:lineRule="auto"/>
              <w:rPr>
                <w:rFonts w:ascii="Calibri" w:eastAsia="Calibri" w:hAnsi="Calibri" w:cs="Calibri"/>
                <w:i/>
                <w:sz w:val="22"/>
                <w:szCs w:val="22"/>
                <w:lang w:eastAsia="en-US"/>
              </w:rPr>
            </w:pPr>
          </w:p>
        </w:tc>
      </w:tr>
      <w:tr w:rsidR="00B8755D" w:rsidRPr="002014B3" w14:paraId="4EC462DB" w14:textId="77777777" w:rsidTr="00AE75EA">
        <w:trPr>
          <w:trHeight w:val="637"/>
        </w:trPr>
        <w:tc>
          <w:tcPr>
            <w:tcW w:w="7513" w:type="dxa"/>
          </w:tcPr>
          <w:p w14:paraId="10D5B3F3" w14:textId="42A69FFC" w:rsidR="00B8755D" w:rsidRPr="00F207D1" w:rsidRDefault="00AE75EA" w:rsidP="00AE75EA">
            <w:pPr>
              <w:suppressAutoHyphens/>
              <w:spacing w:after="0" w:line="240" w:lineRule="auto"/>
              <w:jc w:val="both"/>
              <w:rPr>
                <w:rFonts w:ascii="Calibri" w:eastAsia="Calibri" w:hAnsi="Calibri" w:cs="Calibri"/>
                <w:sz w:val="22"/>
                <w:szCs w:val="22"/>
                <w:lang w:eastAsia="en-US"/>
              </w:rPr>
            </w:pPr>
            <w:r w:rsidRPr="00B8755D">
              <w:rPr>
                <w:rFonts w:ascii="Calibri" w:eastAsia="Calibri" w:hAnsi="Calibri" w:cs="Calibri"/>
                <w:sz w:val="22"/>
                <w:szCs w:val="22"/>
                <w:lang w:eastAsia="en-US"/>
              </w:rPr>
              <w:t>A</w:t>
            </w:r>
            <w:r w:rsidR="00B8755D" w:rsidRPr="00B8755D">
              <w:rPr>
                <w:rFonts w:ascii="Calibri" w:eastAsia="Calibri" w:hAnsi="Calibri" w:cs="Calibri"/>
                <w:sz w:val="22"/>
                <w:szCs w:val="22"/>
                <w:lang w:eastAsia="en-US"/>
              </w:rPr>
              <w:t>smuo, kuriam suteiktas pabėgėlio statusas ar perkeliamojo asmens statusas, arba asmenys,</w:t>
            </w:r>
            <w:r>
              <w:rPr>
                <w:rFonts w:ascii="Calibri" w:eastAsia="Calibri" w:hAnsi="Calibri" w:cs="Calibri"/>
                <w:sz w:val="22"/>
                <w:szCs w:val="22"/>
                <w:lang w:eastAsia="en-US"/>
              </w:rPr>
              <w:t xml:space="preserve"> </w:t>
            </w:r>
            <w:r w:rsidR="00B8755D" w:rsidRPr="00B8755D">
              <w:rPr>
                <w:rFonts w:ascii="Calibri" w:eastAsia="Calibri" w:hAnsi="Calibri" w:cs="Calibri"/>
                <w:sz w:val="22"/>
                <w:szCs w:val="22"/>
                <w:lang w:eastAsia="en-US"/>
              </w:rPr>
              <w:t>kuriems suteikta papildoma ar laikinoji apsauga</w:t>
            </w:r>
          </w:p>
        </w:tc>
        <w:tc>
          <w:tcPr>
            <w:tcW w:w="2126" w:type="dxa"/>
            <w:vAlign w:val="center"/>
          </w:tcPr>
          <w:p w14:paraId="71651ADC" w14:textId="77777777" w:rsidR="00B8755D" w:rsidRPr="002014B3" w:rsidRDefault="00B8755D" w:rsidP="00F207D1">
            <w:pPr>
              <w:suppressAutoHyphens/>
              <w:spacing w:after="0" w:line="240" w:lineRule="auto"/>
              <w:jc w:val="center"/>
              <w:rPr>
                <w:rFonts w:ascii="Calibri" w:eastAsia="Calibri" w:hAnsi="Calibri" w:cs="Calibri"/>
                <w:i/>
                <w:sz w:val="22"/>
                <w:szCs w:val="22"/>
                <w:lang w:eastAsia="en-US"/>
              </w:rPr>
            </w:pPr>
          </w:p>
        </w:tc>
      </w:tr>
      <w:tr w:rsidR="00B8755D" w:rsidRPr="002014B3" w14:paraId="72F3FF85" w14:textId="77777777" w:rsidTr="00AE75EA">
        <w:trPr>
          <w:trHeight w:val="637"/>
        </w:trPr>
        <w:tc>
          <w:tcPr>
            <w:tcW w:w="7513" w:type="dxa"/>
          </w:tcPr>
          <w:p w14:paraId="7D5CF7A7" w14:textId="5B4C5265" w:rsidR="00B8755D" w:rsidRPr="00F207D1" w:rsidRDefault="00AE75EA" w:rsidP="00AE75EA">
            <w:pPr>
              <w:suppressAutoHyphens/>
              <w:spacing w:after="0" w:line="240" w:lineRule="auto"/>
              <w:jc w:val="both"/>
              <w:rPr>
                <w:rFonts w:ascii="Calibri" w:eastAsia="Calibri" w:hAnsi="Calibri" w:cs="Calibri"/>
                <w:sz w:val="22"/>
                <w:szCs w:val="22"/>
                <w:lang w:eastAsia="en-US"/>
              </w:rPr>
            </w:pPr>
            <w:r w:rsidRPr="00B8755D">
              <w:rPr>
                <w:rFonts w:ascii="Calibri" w:eastAsia="Calibri" w:hAnsi="Calibri" w:cs="Calibri"/>
                <w:sz w:val="22"/>
                <w:szCs w:val="22"/>
                <w:lang w:eastAsia="en-US"/>
              </w:rPr>
              <w:t>A</w:t>
            </w:r>
            <w:r w:rsidR="00B8755D" w:rsidRPr="00B8755D">
              <w:rPr>
                <w:rFonts w:ascii="Calibri" w:eastAsia="Calibri" w:hAnsi="Calibri" w:cs="Calibri"/>
                <w:sz w:val="22"/>
                <w:szCs w:val="22"/>
                <w:lang w:eastAsia="en-US"/>
              </w:rPr>
              <w:t>smuo, baigęs psichologinės ir socialinės reabilitacijos programas, skirtas nuo psichoaktyviųjų</w:t>
            </w:r>
            <w:r>
              <w:rPr>
                <w:rFonts w:ascii="Calibri" w:eastAsia="Calibri" w:hAnsi="Calibri" w:cs="Calibri"/>
                <w:sz w:val="22"/>
                <w:szCs w:val="22"/>
                <w:lang w:eastAsia="en-US"/>
              </w:rPr>
              <w:t xml:space="preserve"> </w:t>
            </w:r>
            <w:r w:rsidR="00B8755D" w:rsidRPr="00B8755D">
              <w:rPr>
                <w:rFonts w:ascii="Calibri" w:eastAsia="Calibri" w:hAnsi="Calibri" w:cs="Calibri"/>
                <w:sz w:val="22"/>
                <w:szCs w:val="22"/>
                <w:lang w:eastAsia="en-US"/>
              </w:rPr>
              <w:t>medžiagų vartojimo priklausomiems asmenims reabilituoti</w:t>
            </w:r>
          </w:p>
        </w:tc>
        <w:tc>
          <w:tcPr>
            <w:tcW w:w="2126" w:type="dxa"/>
            <w:vAlign w:val="center"/>
          </w:tcPr>
          <w:p w14:paraId="7295ABFD" w14:textId="77777777" w:rsidR="00B8755D" w:rsidRPr="002014B3" w:rsidRDefault="00B8755D" w:rsidP="00F207D1">
            <w:pPr>
              <w:suppressAutoHyphens/>
              <w:spacing w:after="0" w:line="240" w:lineRule="auto"/>
              <w:jc w:val="center"/>
              <w:rPr>
                <w:rFonts w:ascii="Calibri" w:eastAsia="Calibri" w:hAnsi="Calibri" w:cs="Calibri"/>
                <w:i/>
                <w:sz w:val="22"/>
                <w:szCs w:val="22"/>
                <w:lang w:eastAsia="en-US"/>
              </w:rPr>
            </w:pPr>
          </w:p>
        </w:tc>
      </w:tr>
      <w:tr w:rsidR="00B8755D" w:rsidRPr="002014B3" w14:paraId="579071AE" w14:textId="77777777" w:rsidTr="00CA2F18">
        <w:trPr>
          <w:trHeight w:val="465"/>
        </w:trPr>
        <w:tc>
          <w:tcPr>
            <w:tcW w:w="7513" w:type="dxa"/>
          </w:tcPr>
          <w:p w14:paraId="5BE1C962" w14:textId="608B019C" w:rsidR="00B8755D" w:rsidRPr="00F207D1" w:rsidRDefault="00AE75EA" w:rsidP="00AE75EA">
            <w:pPr>
              <w:suppressAutoHyphens/>
              <w:spacing w:after="0" w:line="240" w:lineRule="auto"/>
              <w:jc w:val="both"/>
              <w:rPr>
                <w:rFonts w:ascii="Calibri" w:eastAsia="Calibri" w:hAnsi="Calibri" w:cs="Calibri"/>
                <w:sz w:val="22"/>
                <w:szCs w:val="22"/>
                <w:lang w:eastAsia="en-US"/>
              </w:rPr>
            </w:pPr>
            <w:r w:rsidRPr="00B8755D">
              <w:rPr>
                <w:rFonts w:ascii="Calibri" w:eastAsia="Calibri" w:hAnsi="Calibri" w:cs="Calibri"/>
                <w:sz w:val="22"/>
                <w:szCs w:val="22"/>
                <w:lang w:eastAsia="en-US"/>
              </w:rPr>
              <w:t>A</w:t>
            </w:r>
            <w:r w:rsidR="00B8755D" w:rsidRPr="00B8755D">
              <w:rPr>
                <w:rFonts w:ascii="Calibri" w:eastAsia="Calibri" w:hAnsi="Calibri" w:cs="Calibri"/>
                <w:sz w:val="22"/>
                <w:szCs w:val="22"/>
                <w:lang w:eastAsia="en-US"/>
              </w:rPr>
              <w:t>smuo, grįžęs iš laisvės atėmimo vietų</w:t>
            </w:r>
          </w:p>
        </w:tc>
        <w:tc>
          <w:tcPr>
            <w:tcW w:w="2126" w:type="dxa"/>
            <w:vAlign w:val="center"/>
          </w:tcPr>
          <w:p w14:paraId="7FF7915C" w14:textId="77777777" w:rsidR="00B8755D" w:rsidRPr="002014B3" w:rsidRDefault="00B8755D" w:rsidP="00F207D1">
            <w:pPr>
              <w:suppressAutoHyphens/>
              <w:spacing w:after="0" w:line="240" w:lineRule="auto"/>
              <w:jc w:val="center"/>
              <w:rPr>
                <w:rFonts w:ascii="Calibri" w:eastAsia="Calibri" w:hAnsi="Calibri" w:cs="Calibri"/>
                <w:i/>
                <w:sz w:val="22"/>
                <w:szCs w:val="22"/>
                <w:lang w:eastAsia="en-US"/>
              </w:rPr>
            </w:pPr>
          </w:p>
        </w:tc>
      </w:tr>
      <w:tr w:rsidR="00B8755D" w:rsidRPr="002014B3" w14:paraId="1CA190E3" w14:textId="77777777" w:rsidTr="00CA2F18">
        <w:trPr>
          <w:trHeight w:val="415"/>
        </w:trPr>
        <w:tc>
          <w:tcPr>
            <w:tcW w:w="7513" w:type="dxa"/>
          </w:tcPr>
          <w:p w14:paraId="134C042E" w14:textId="73C5CD86" w:rsidR="00B8755D" w:rsidRPr="00F207D1" w:rsidRDefault="00AE75EA" w:rsidP="00AE75EA">
            <w:pPr>
              <w:suppressAutoHyphens/>
              <w:spacing w:after="0" w:line="240" w:lineRule="auto"/>
              <w:jc w:val="both"/>
              <w:rPr>
                <w:rFonts w:ascii="Calibri" w:eastAsia="Calibri" w:hAnsi="Calibri" w:cs="Calibri"/>
                <w:sz w:val="22"/>
                <w:szCs w:val="22"/>
                <w:lang w:eastAsia="en-US"/>
              </w:rPr>
            </w:pPr>
            <w:r w:rsidRPr="00B8755D">
              <w:rPr>
                <w:rFonts w:ascii="Calibri" w:eastAsia="Calibri" w:hAnsi="Calibri" w:cs="Calibri"/>
                <w:sz w:val="22"/>
                <w:szCs w:val="22"/>
                <w:lang w:eastAsia="en-US"/>
              </w:rPr>
              <w:t>V</w:t>
            </w:r>
            <w:r w:rsidR="00B8755D" w:rsidRPr="00B8755D">
              <w:rPr>
                <w:rFonts w:ascii="Calibri" w:eastAsia="Calibri" w:hAnsi="Calibri" w:cs="Calibri"/>
                <w:sz w:val="22"/>
                <w:szCs w:val="22"/>
                <w:lang w:eastAsia="en-US"/>
              </w:rPr>
              <w:t>yresnis</w:t>
            </w:r>
            <w:r>
              <w:rPr>
                <w:rFonts w:ascii="Calibri" w:eastAsia="Calibri" w:hAnsi="Calibri" w:cs="Calibri"/>
                <w:sz w:val="22"/>
                <w:szCs w:val="22"/>
                <w:lang w:eastAsia="en-US"/>
              </w:rPr>
              <w:t xml:space="preserve"> </w:t>
            </w:r>
            <w:r w:rsidR="00B8755D" w:rsidRPr="00B8755D">
              <w:rPr>
                <w:rFonts w:ascii="Calibri" w:eastAsia="Calibri" w:hAnsi="Calibri" w:cs="Calibri"/>
                <w:sz w:val="22"/>
                <w:szCs w:val="22"/>
                <w:lang w:eastAsia="en-US"/>
              </w:rPr>
              <w:t>kaip 55 metų asmuo</w:t>
            </w:r>
          </w:p>
        </w:tc>
        <w:tc>
          <w:tcPr>
            <w:tcW w:w="2126" w:type="dxa"/>
            <w:vAlign w:val="center"/>
          </w:tcPr>
          <w:p w14:paraId="6649146D" w14:textId="77777777" w:rsidR="00B8755D" w:rsidRPr="002014B3" w:rsidRDefault="00B8755D" w:rsidP="00F207D1">
            <w:pPr>
              <w:suppressAutoHyphens/>
              <w:spacing w:after="0" w:line="240" w:lineRule="auto"/>
              <w:jc w:val="center"/>
              <w:rPr>
                <w:rFonts w:ascii="Calibri" w:eastAsia="Calibri" w:hAnsi="Calibri" w:cs="Calibri"/>
                <w:i/>
                <w:sz w:val="22"/>
                <w:szCs w:val="22"/>
                <w:lang w:eastAsia="en-US"/>
              </w:rPr>
            </w:pPr>
          </w:p>
        </w:tc>
      </w:tr>
    </w:tbl>
    <w:p w14:paraId="3B50CDD7" w14:textId="359FB465" w:rsidR="00F207D1" w:rsidRPr="002014B3" w:rsidRDefault="00AE75EA" w:rsidP="009D73DE">
      <w:pPr>
        <w:spacing w:after="0" w:line="240" w:lineRule="auto"/>
        <w:jc w:val="both"/>
        <w:rPr>
          <w:rFonts w:ascii="Calibri" w:eastAsia="Times New Roman" w:hAnsi="Calibri" w:cs="Calibri"/>
          <w:sz w:val="20"/>
          <w:szCs w:val="24"/>
          <w:lang w:eastAsia="en-US"/>
        </w:rPr>
      </w:pPr>
      <w:r>
        <w:rPr>
          <w:rFonts w:ascii="Calibri" w:eastAsia="Times New Roman" w:hAnsi="Calibri" w:cs="Calibri"/>
          <w:sz w:val="20"/>
          <w:szCs w:val="24"/>
          <w:lang w:eastAsia="en-US"/>
        </w:rPr>
        <w:t xml:space="preserve">      *</w:t>
      </w:r>
      <w:r w:rsidR="009D73DE">
        <w:rPr>
          <w:rFonts w:ascii="Calibri" w:eastAsia="Times New Roman" w:hAnsi="Calibri" w:cs="Calibri"/>
          <w:sz w:val="20"/>
          <w:szCs w:val="24"/>
          <w:lang w:eastAsia="en-US"/>
        </w:rPr>
        <w:t>Jeigu t</w:t>
      </w:r>
      <w:r>
        <w:rPr>
          <w:rFonts w:ascii="Calibri" w:eastAsia="Times New Roman" w:hAnsi="Calibri" w:cs="Calibri"/>
          <w:sz w:val="20"/>
          <w:szCs w:val="24"/>
          <w:lang w:eastAsia="en-US"/>
        </w:rPr>
        <w:t xml:space="preserve">iekėjas </w:t>
      </w:r>
      <w:r w:rsidR="009D73DE">
        <w:rPr>
          <w:rFonts w:ascii="Calibri" w:eastAsia="Times New Roman" w:hAnsi="Calibri" w:cs="Calibri"/>
          <w:sz w:val="20"/>
          <w:szCs w:val="24"/>
          <w:lang w:eastAsia="en-US"/>
        </w:rPr>
        <w:t>p</w:t>
      </w:r>
      <w:r w:rsidR="009D73DE" w:rsidRPr="009D73DE">
        <w:rPr>
          <w:rFonts w:ascii="Calibri" w:eastAsia="Times New Roman" w:hAnsi="Calibri" w:cs="Calibri"/>
          <w:sz w:val="20"/>
          <w:szCs w:val="24"/>
          <w:lang w:eastAsia="en-US"/>
        </w:rPr>
        <w:t>aslaugoms teikti įsipareigoja</w:t>
      </w:r>
      <w:r w:rsidR="009D73DE">
        <w:rPr>
          <w:rFonts w:ascii="Calibri" w:eastAsia="Times New Roman" w:hAnsi="Calibri" w:cs="Calibri"/>
          <w:sz w:val="20"/>
          <w:szCs w:val="24"/>
          <w:lang w:eastAsia="en-US"/>
        </w:rPr>
        <w:t xml:space="preserve"> </w:t>
      </w:r>
      <w:r w:rsidR="009D73DE" w:rsidRPr="009D73DE">
        <w:rPr>
          <w:rFonts w:ascii="Calibri" w:eastAsia="Times New Roman" w:hAnsi="Calibri" w:cs="Calibri"/>
          <w:sz w:val="20"/>
          <w:szCs w:val="24"/>
          <w:lang w:eastAsia="en-US"/>
        </w:rPr>
        <w:t>į</w:t>
      </w:r>
      <w:r w:rsidR="009D73DE">
        <w:rPr>
          <w:rFonts w:ascii="Calibri" w:eastAsia="Times New Roman" w:hAnsi="Calibri" w:cs="Calibri"/>
          <w:sz w:val="20"/>
          <w:szCs w:val="24"/>
          <w:lang w:eastAsia="en-US"/>
        </w:rPr>
        <w:t>darbinti ar paskirti įdarbintą asmenį</w:t>
      </w:r>
      <w:r w:rsidR="009D73DE" w:rsidRPr="009D73DE">
        <w:rPr>
          <w:rFonts w:ascii="Calibri" w:eastAsia="Times New Roman" w:hAnsi="Calibri" w:cs="Calibri"/>
          <w:sz w:val="20"/>
          <w:szCs w:val="24"/>
          <w:lang w:eastAsia="en-US"/>
        </w:rPr>
        <w:t xml:space="preserve"> iš nurodytų</w:t>
      </w:r>
      <w:r w:rsidR="009D73DE">
        <w:rPr>
          <w:rFonts w:ascii="Calibri" w:eastAsia="Times New Roman" w:hAnsi="Calibri" w:cs="Calibri"/>
          <w:sz w:val="20"/>
          <w:szCs w:val="24"/>
          <w:lang w:eastAsia="en-US"/>
        </w:rPr>
        <w:t xml:space="preserve"> </w:t>
      </w:r>
      <w:r w:rsidR="009D73DE" w:rsidRPr="009D73DE">
        <w:rPr>
          <w:rFonts w:ascii="Calibri" w:eastAsia="Times New Roman" w:hAnsi="Calibri" w:cs="Calibri"/>
          <w:sz w:val="20"/>
          <w:szCs w:val="24"/>
          <w:lang w:eastAsia="en-US"/>
        </w:rPr>
        <w:t>nepalankioje padėtyje esančių tikslinių asmenų grupės</w:t>
      </w:r>
      <w:r w:rsidR="009D73DE">
        <w:rPr>
          <w:rFonts w:ascii="Calibri" w:eastAsia="Times New Roman" w:hAnsi="Calibri" w:cs="Calibri"/>
          <w:sz w:val="20"/>
          <w:szCs w:val="24"/>
          <w:lang w:eastAsia="en-US"/>
        </w:rPr>
        <w:t>, jis atitinkamoje grupės eilutėje nurodo a</w:t>
      </w:r>
      <w:r w:rsidRPr="00AE75EA">
        <w:rPr>
          <w:rFonts w:ascii="Calibri" w:eastAsia="Times New Roman" w:hAnsi="Calibri" w:cs="Calibri"/>
          <w:sz w:val="20"/>
          <w:szCs w:val="24"/>
          <w:lang w:eastAsia="en-US"/>
        </w:rPr>
        <w:t>smenų skaičių</w:t>
      </w:r>
      <w:r w:rsidR="00F207D1" w:rsidRPr="002014B3">
        <w:rPr>
          <w:rFonts w:ascii="Calibri" w:eastAsia="Times New Roman" w:hAnsi="Calibri" w:cs="Calibri"/>
          <w:sz w:val="20"/>
          <w:szCs w:val="24"/>
          <w:lang w:eastAsia="en-US"/>
        </w:rPr>
        <w:t>.</w:t>
      </w:r>
      <w:r w:rsidRPr="00AE75EA">
        <w:rPr>
          <w:rFonts w:ascii="Calibri" w:eastAsia="Times New Roman" w:hAnsi="Calibri" w:cs="Calibri"/>
          <w:sz w:val="20"/>
          <w:szCs w:val="24"/>
          <w:lang w:eastAsia="en-US"/>
        </w:rPr>
        <w:t xml:space="preserve"> Jei tiekėjas</w:t>
      </w:r>
      <w:r>
        <w:rPr>
          <w:rFonts w:ascii="Calibri" w:eastAsia="Times New Roman" w:hAnsi="Calibri" w:cs="Calibri"/>
          <w:sz w:val="20"/>
          <w:szCs w:val="24"/>
          <w:lang w:eastAsia="en-US"/>
        </w:rPr>
        <w:t xml:space="preserve"> nenurodys asmenų skaičiaus, bus laikoma, kad tiekėjas p</w:t>
      </w:r>
      <w:r w:rsidRPr="00AE75EA">
        <w:rPr>
          <w:rFonts w:ascii="Calibri" w:eastAsia="Times New Roman" w:hAnsi="Calibri" w:cs="Calibri"/>
          <w:sz w:val="20"/>
          <w:szCs w:val="24"/>
          <w:lang w:eastAsia="en-US"/>
        </w:rPr>
        <w:t>aslaugoms teikti neįsipareigoja</w:t>
      </w:r>
      <w:r>
        <w:rPr>
          <w:rFonts w:ascii="Calibri" w:eastAsia="Times New Roman" w:hAnsi="Calibri" w:cs="Calibri"/>
          <w:sz w:val="20"/>
          <w:szCs w:val="24"/>
          <w:lang w:eastAsia="en-US"/>
        </w:rPr>
        <w:t xml:space="preserve"> </w:t>
      </w:r>
      <w:r w:rsidRPr="00AE75EA">
        <w:rPr>
          <w:rFonts w:ascii="Calibri" w:eastAsia="Times New Roman" w:hAnsi="Calibri" w:cs="Calibri"/>
          <w:sz w:val="20"/>
          <w:szCs w:val="24"/>
          <w:lang w:eastAsia="en-US"/>
        </w:rPr>
        <w:t>įdarbinti ar paskirti įdarbintą asmenį</w:t>
      </w:r>
      <w:r>
        <w:rPr>
          <w:rFonts w:ascii="Calibri" w:eastAsia="Times New Roman" w:hAnsi="Calibri" w:cs="Calibri"/>
          <w:sz w:val="20"/>
          <w:szCs w:val="24"/>
          <w:lang w:eastAsia="en-US"/>
        </w:rPr>
        <w:t xml:space="preserve"> iš nurodytų</w:t>
      </w:r>
      <w:r w:rsidRPr="00AE75EA">
        <w:rPr>
          <w:rFonts w:ascii="CIDFont+F1" w:hAnsi="CIDFont+F1" w:cs="CIDFont+F1"/>
          <w:sz w:val="22"/>
          <w:szCs w:val="22"/>
        </w:rPr>
        <w:t xml:space="preserve"> </w:t>
      </w:r>
      <w:r w:rsidRPr="00AE75EA">
        <w:rPr>
          <w:rFonts w:ascii="Calibri" w:eastAsia="Times New Roman" w:hAnsi="Calibri" w:cs="Calibri"/>
          <w:sz w:val="20"/>
          <w:szCs w:val="24"/>
          <w:lang w:eastAsia="en-US"/>
        </w:rPr>
        <w:t>nepalankioje padėtyje esančių tikslinių asmenų grupės</w:t>
      </w:r>
      <w:r>
        <w:rPr>
          <w:rFonts w:ascii="Calibri" w:eastAsia="Times New Roman" w:hAnsi="Calibri" w:cs="Calibri"/>
          <w:sz w:val="20"/>
          <w:szCs w:val="24"/>
          <w:lang w:eastAsia="en-US"/>
        </w:rPr>
        <w:t xml:space="preserve"> ir </w:t>
      </w:r>
      <w:r w:rsidRPr="00AE75EA">
        <w:rPr>
          <w:rFonts w:ascii="Calibri" w:eastAsia="Times New Roman" w:hAnsi="Calibri" w:cs="Calibri"/>
          <w:sz w:val="20"/>
          <w:szCs w:val="24"/>
          <w:lang w:eastAsia="en-US"/>
        </w:rPr>
        <w:t>bus skiriama 0 balų.</w:t>
      </w:r>
    </w:p>
    <w:p w14:paraId="57E78AC0" w14:textId="782C061F" w:rsidR="003D74D0" w:rsidRDefault="003D74D0" w:rsidP="00110AD9">
      <w:pPr>
        <w:spacing w:after="0" w:line="240" w:lineRule="auto"/>
        <w:ind w:firstLine="567"/>
        <w:jc w:val="both"/>
        <w:outlineLvl w:val="1"/>
        <w:rPr>
          <w:rFonts w:eastAsia="Times New Roman" w:cstheme="minorHAnsi"/>
          <w:sz w:val="24"/>
          <w:szCs w:val="20"/>
          <w:lang w:eastAsia="en-US"/>
        </w:rPr>
      </w:pPr>
    </w:p>
    <w:p w14:paraId="62B61ED3" w14:textId="7928CA43"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Kartu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lastRenderedPageBreak/>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15CEA4EB" w:rsidR="00CC21D2"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3399831E" w14:textId="77777777" w:rsidR="003C3904" w:rsidRPr="00A35DFC" w:rsidRDefault="003C3904"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2E6649D9" w14:textId="77777777"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77777777" w:rsidR="00CC21D2" w:rsidRPr="002E5CAB"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36B31B67" w:rsidR="00CC21D2" w:rsidRDefault="00CC21D2" w:rsidP="003A5E11">
      <w:pPr>
        <w:spacing w:after="0" w:line="240" w:lineRule="auto"/>
        <w:ind w:firstLine="426"/>
        <w:jc w:val="both"/>
        <w:rPr>
          <w:rFonts w:eastAsia="Calibri" w:cstheme="minorHAnsi"/>
          <w:i/>
          <w:sz w:val="20"/>
          <w:szCs w:val="20"/>
          <w:lang w:eastAsia="en-US"/>
        </w:rPr>
      </w:pPr>
    </w:p>
    <w:p w14:paraId="102F21C7" w14:textId="0B57A193" w:rsidR="003C3904" w:rsidRDefault="003C3904" w:rsidP="003A5E11">
      <w:pPr>
        <w:spacing w:after="0" w:line="240" w:lineRule="auto"/>
        <w:ind w:firstLine="426"/>
        <w:jc w:val="both"/>
        <w:rPr>
          <w:rFonts w:eastAsia="Calibri" w:cstheme="minorHAnsi"/>
          <w:i/>
          <w:sz w:val="20"/>
          <w:szCs w:val="20"/>
          <w:lang w:eastAsia="en-US"/>
        </w:rPr>
      </w:pPr>
    </w:p>
    <w:p w14:paraId="3BDE491D" w14:textId="0F9B04DB" w:rsidR="003C3904" w:rsidRDefault="003C3904" w:rsidP="003A5E11">
      <w:pPr>
        <w:spacing w:after="0" w:line="240" w:lineRule="auto"/>
        <w:ind w:firstLine="426"/>
        <w:jc w:val="both"/>
        <w:rPr>
          <w:rFonts w:eastAsia="Calibri" w:cstheme="minorHAnsi"/>
          <w:i/>
          <w:sz w:val="20"/>
          <w:szCs w:val="20"/>
          <w:lang w:eastAsia="en-US"/>
        </w:rPr>
      </w:pPr>
    </w:p>
    <w:p w14:paraId="4915FE35" w14:textId="77777777" w:rsidR="003C3904" w:rsidRPr="002E5CAB" w:rsidRDefault="003C3904"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7FCD243F" w:rsidR="00FF57DC" w:rsidRPr="002E5CAB" w:rsidRDefault="00FF57DC" w:rsidP="008D704D">
      <w:pPr>
        <w:pStyle w:val="Antrat2"/>
        <w:ind w:left="5103"/>
        <w:rPr>
          <w:rFonts w:asciiTheme="minorHAnsi" w:eastAsia="Calibri" w:hAnsiTheme="minorHAnsi" w:cstheme="minorHAnsi"/>
          <w:color w:val="auto"/>
          <w:sz w:val="21"/>
          <w:szCs w:val="21"/>
        </w:rPr>
      </w:pPr>
      <w:bookmarkStart w:id="53" w:name="_Ref39484039"/>
      <w:bookmarkStart w:id="54" w:name="_Ref40278562"/>
      <w:bookmarkStart w:id="55" w:name="_Toc126333945"/>
    </w:p>
    <w:p w14:paraId="7BF48D67" w14:textId="6AE56061" w:rsidR="00110AD9" w:rsidRDefault="00110AD9" w:rsidP="00110AD9">
      <w:pPr>
        <w:rPr>
          <w:rFonts w:cstheme="minorHAnsi"/>
        </w:rPr>
      </w:pPr>
    </w:p>
    <w:p w14:paraId="7CAF6039" w14:textId="0F66C8CE" w:rsidR="00CA2F18" w:rsidRDefault="00CA2F18" w:rsidP="00110AD9">
      <w:pPr>
        <w:rPr>
          <w:rFonts w:cstheme="minorHAnsi"/>
        </w:rPr>
      </w:pPr>
    </w:p>
    <w:p w14:paraId="75324A6B" w14:textId="3D542E33" w:rsidR="00CA2F18" w:rsidRDefault="00CA2F18" w:rsidP="00110AD9">
      <w:pPr>
        <w:rPr>
          <w:rFonts w:cstheme="minorHAnsi"/>
        </w:rPr>
      </w:pPr>
    </w:p>
    <w:p w14:paraId="617D2A2D" w14:textId="71D26ABB" w:rsidR="00CA2F18" w:rsidRDefault="00CA2F18" w:rsidP="00110AD9">
      <w:pPr>
        <w:rPr>
          <w:rFonts w:cstheme="minorHAnsi"/>
        </w:rPr>
      </w:pPr>
    </w:p>
    <w:p w14:paraId="305573E8" w14:textId="5298FE97" w:rsidR="00CA2F18" w:rsidRDefault="00CA2F18" w:rsidP="00110AD9">
      <w:pPr>
        <w:rPr>
          <w:rFonts w:cstheme="minorHAnsi"/>
        </w:rPr>
      </w:pPr>
    </w:p>
    <w:p w14:paraId="526BDA65" w14:textId="47D01124" w:rsidR="00CA2F18" w:rsidRDefault="00CA2F18" w:rsidP="00110AD9">
      <w:pPr>
        <w:rPr>
          <w:rFonts w:cstheme="minorHAnsi"/>
        </w:rPr>
      </w:pPr>
    </w:p>
    <w:p w14:paraId="142E61BB" w14:textId="6CED1EAD" w:rsidR="00CA2F18" w:rsidRDefault="00CA2F18" w:rsidP="00110AD9">
      <w:pPr>
        <w:rPr>
          <w:rFonts w:cstheme="minorHAnsi"/>
        </w:rPr>
      </w:pPr>
    </w:p>
    <w:p w14:paraId="5FBED1D9" w14:textId="22133A62" w:rsidR="00CA2F18" w:rsidRDefault="00CA2F18" w:rsidP="00110AD9">
      <w:pPr>
        <w:rPr>
          <w:rFonts w:cstheme="minorHAnsi"/>
        </w:rPr>
      </w:pPr>
    </w:p>
    <w:p w14:paraId="56B39406" w14:textId="266BABC9" w:rsidR="00CA2F18" w:rsidRDefault="00CA2F18" w:rsidP="00110AD9">
      <w:pPr>
        <w:rPr>
          <w:rFonts w:cstheme="minorHAnsi"/>
        </w:rPr>
      </w:pPr>
    </w:p>
    <w:p w14:paraId="0BA9F851" w14:textId="3CA4D90B" w:rsidR="00CA2F18" w:rsidRDefault="00CA2F18" w:rsidP="00110AD9">
      <w:pPr>
        <w:rPr>
          <w:rFonts w:cstheme="minorHAnsi"/>
        </w:rPr>
      </w:pPr>
    </w:p>
    <w:p w14:paraId="1B276240" w14:textId="7B4F7B85" w:rsidR="00CA2F18" w:rsidRDefault="00CA2F18" w:rsidP="00110AD9">
      <w:pPr>
        <w:rPr>
          <w:rFonts w:cstheme="minorHAnsi"/>
        </w:rPr>
      </w:pPr>
    </w:p>
    <w:p w14:paraId="33429A00" w14:textId="16DEA3B9" w:rsidR="00CA2F18" w:rsidRDefault="00CA2F18" w:rsidP="00110AD9">
      <w:pPr>
        <w:rPr>
          <w:rFonts w:cstheme="minorHAnsi"/>
        </w:rPr>
      </w:pPr>
    </w:p>
    <w:p w14:paraId="763BBCDB" w14:textId="63833BC0" w:rsidR="00CA2F18" w:rsidRDefault="00CA2F18" w:rsidP="00110AD9">
      <w:pPr>
        <w:rPr>
          <w:rFonts w:cstheme="minorHAnsi"/>
        </w:rPr>
      </w:pPr>
    </w:p>
    <w:p w14:paraId="3C981D6D" w14:textId="77777777" w:rsidR="00CA2F18" w:rsidRPr="002E5CAB" w:rsidRDefault="00CA2F18" w:rsidP="00110AD9">
      <w:pPr>
        <w:rPr>
          <w:rFonts w:cstheme="minorHAnsi"/>
        </w:rPr>
      </w:pPr>
    </w:p>
    <w:p w14:paraId="1F2D8683" w14:textId="571D85C4" w:rsidR="00110AD9" w:rsidRDefault="00110AD9" w:rsidP="00CD65E6">
      <w:pPr>
        <w:pStyle w:val="Antrat2"/>
        <w:ind w:left="5103"/>
        <w:rPr>
          <w:rFonts w:asciiTheme="minorHAnsi" w:eastAsia="Calibri" w:hAnsiTheme="minorHAnsi" w:cstheme="minorHAnsi"/>
          <w:color w:val="auto"/>
          <w:sz w:val="21"/>
          <w:szCs w:val="21"/>
        </w:rPr>
      </w:pPr>
    </w:p>
    <w:p w14:paraId="22A18433" w14:textId="4CBAF461" w:rsidR="00A35DFC" w:rsidRDefault="00A35DFC" w:rsidP="00A35DFC"/>
    <w:p w14:paraId="3B3DFA31" w14:textId="34664980" w:rsidR="00A35DFC" w:rsidRDefault="00A35DFC" w:rsidP="00A35DFC"/>
    <w:p w14:paraId="3D8CCDF3" w14:textId="1702D4DF" w:rsidR="008D704D" w:rsidRPr="002E5CAB" w:rsidRDefault="008D704D" w:rsidP="00CD65E6">
      <w:pPr>
        <w:pStyle w:val="Antrat2"/>
        <w:ind w:left="5103"/>
        <w:rPr>
          <w:rFonts w:asciiTheme="minorHAnsi" w:eastAsia="Calibri" w:hAnsiTheme="minorHAnsi" w:cstheme="minorHAnsi"/>
          <w:color w:val="auto"/>
          <w:sz w:val="21"/>
          <w:szCs w:val="21"/>
        </w:rPr>
      </w:pPr>
      <w:r w:rsidRPr="002E5CAB">
        <w:rPr>
          <w:rFonts w:asciiTheme="minorHAnsi" w:eastAsia="Calibri" w:hAnsiTheme="minorHAnsi" w:cstheme="minorHAnsi"/>
          <w:color w:val="auto"/>
          <w:sz w:val="21"/>
          <w:szCs w:val="21"/>
        </w:rPr>
        <w:lastRenderedPageBreak/>
        <w:t xml:space="preserve">Pirkimo sąlygų </w:t>
      </w:r>
      <w:r w:rsidR="00524ED0">
        <w:rPr>
          <w:rFonts w:asciiTheme="minorHAnsi" w:eastAsia="Calibri" w:hAnsiTheme="minorHAnsi" w:cstheme="minorHAnsi"/>
          <w:color w:val="auto"/>
          <w:sz w:val="21"/>
          <w:szCs w:val="21"/>
        </w:rPr>
        <w:t>7</w:t>
      </w:r>
      <w:r w:rsidRPr="002E5CAB">
        <w:rPr>
          <w:rFonts w:asciiTheme="minorHAnsi" w:eastAsia="Calibri" w:hAnsiTheme="minorHAnsi" w:cstheme="minorHAnsi"/>
          <w:color w:val="auto"/>
          <w:sz w:val="21"/>
          <w:szCs w:val="21"/>
        </w:rPr>
        <w:t xml:space="preserve"> priedas „Pasiūlymų vertinimo kriterijai ir sąlygos“</w:t>
      </w:r>
      <w:bookmarkEnd w:id="53"/>
      <w:bookmarkEnd w:id="54"/>
      <w:bookmarkEnd w:id="55"/>
    </w:p>
    <w:p w14:paraId="6A0BFF9D" w14:textId="77777777" w:rsidR="00FE3D7C" w:rsidRPr="002E5CAB" w:rsidRDefault="00FE3D7C" w:rsidP="00FE3D7C">
      <w:pPr>
        <w:jc w:val="center"/>
        <w:rPr>
          <w:rFonts w:cstheme="minorHAnsi"/>
          <w:b/>
          <w:szCs w:val="24"/>
        </w:rPr>
      </w:pPr>
    </w:p>
    <w:p w14:paraId="5D3ED609" w14:textId="70CBC827" w:rsidR="00A35DFC" w:rsidRPr="00A35DFC" w:rsidRDefault="00FE3D7C" w:rsidP="002058A4">
      <w:pPr>
        <w:pStyle w:val="Paantrat"/>
        <w:jc w:val="center"/>
        <w:rPr>
          <w:rFonts w:cstheme="minorHAnsi"/>
          <w:b/>
          <w:bCs/>
          <w:smallCaps/>
          <w:color w:val="auto"/>
        </w:rPr>
      </w:pPr>
      <w:r w:rsidRPr="00A35DFC">
        <w:rPr>
          <w:rFonts w:cstheme="minorHAnsi"/>
          <w:b/>
          <w:color w:val="auto"/>
        </w:rPr>
        <w:t>PASIŪLYMŲ VERTINIMO KRITERIJAI</w:t>
      </w:r>
      <w:r w:rsidR="00031A62" w:rsidRPr="00A35DFC">
        <w:rPr>
          <w:rFonts w:cstheme="minorHAnsi"/>
          <w:b/>
          <w:color w:val="auto"/>
        </w:rPr>
        <w:t xml:space="preserve"> ir Sąlygos</w:t>
      </w:r>
    </w:p>
    <w:p w14:paraId="7FF54B88" w14:textId="77777777" w:rsidR="003E25D8" w:rsidRDefault="00A35DFC" w:rsidP="003E25D8">
      <w:pPr>
        <w:numPr>
          <w:ilvl w:val="0"/>
          <w:numId w:val="32"/>
        </w:numPr>
        <w:tabs>
          <w:tab w:val="left" w:pos="851"/>
        </w:tabs>
        <w:spacing w:line="240" w:lineRule="auto"/>
        <w:ind w:left="0" w:firstLine="567"/>
        <w:contextualSpacing/>
        <w:jc w:val="both"/>
        <w:rPr>
          <w:rFonts w:ascii="Calibri" w:hAnsi="Calibri" w:cs="Calibri"/>
          <w:sz w:val="22"/>
          <w:szCs w:val="22"/>
        </w:rPr>
      </w:pPr>
      <w:r w:rsidRPr="00A35DFC">
        <w:rPr>
          <w:rFonts w:ascii="Calibri" w:hAnsi="Calibri" w:cs="Calibri"/>
          <w:sz w:val="22"/>
          <w:szCs w:val="22"/>
        </w:rPr>
        <w:t>Perkančioji organizacija ekonomiškai naudingiausi</w:t>
      </w:r>
      <w:r w:rsidR="00CA2F18">
        <w:rPr>
          <w:rFonts w:ascii="Calibri" w:hAnsi="Calibri" w:cs="Calibri"/>
          <w:sz w:val="22"/>
          <w:szCs w:val="22"/>
        </w:rPr>
        <w:t>ą pasiūlymą išrenka pagal kainos ir kokybės santykį.</w:t>
      </w:r>
    </w:p>
    <w:p w14:paraId="11567354" w14:textId="77777777" w:rsidR="003E25D8" w:rsidRDefault="003E25D8" w:rsidP="0069648C">
      <w:pPr>
        <w:numPr>
          <w:ilvl w:val="0"/>
          <w:numId w:val="32"/>
        </w:numPr>
        <w:tabs>
          <w:tab w:val="left" w:pos="851"/>
        </w:tabs>
        <w:spacing w:line="240" w:lineRule="auto"/>
        <w:ind w:left="0" w:firstLine="567"/>
        <w:contextualSpacing/>
        <w:jc w:val="both"/>
        <w:rPr>
          <w:rFonts w:ascii="Calibri" w:hAnsi="Calibri" w:cs="Calibri"/>
          <w:sz w:val="22"/>
          <w:szCs w:val="22"/>
        </w:rPr>
      </w:pPr>
      <w:r w:rsidRPr="003E25D8">
        <w:rPr>
          <w:rFonts w:ascii="Calibri" w:hAnsi="Calibri" w:cs="Calibri"/>
          <w:sz w:val="22"/>
          <w:szCs w:val="22"/>
        </w:rPr>
        <w:t>Ekonominio naudingumo vertinimas bus atliekamas pagal vertinimo kriterijus ir jų lyginamuosius svorius. Visi balai skaičiuojami paliekant 2 skaitmenis po kablelio.</w:t>
      </w:r>
    </w:p>
    <w:p w14:paraId="00C0FD45" w14:textId="264A7425" w:rsidR="00EA3C22" w:rsidRPr="003E25D8" w:rsidRDefault="00CA2F18" w:rsidP="0069648C">
      <w:pPr>
        <w:numPr>
          <w:ilvl w:val="0"/>
          <w:numId w:val="32"/>
        </w:numPr>
        <w:tabs>
          <w:tab w:val="left" w:pos="851"/>
        </w:tabs>
        <w:spacing w:line="240" w:lineRule="auto"/>
        <w:ind w:left="0" w:firstLine="567"/>
        <w:contextualSpacing/>
        <w:jc w:val="both"/>
        <w:rPr>
          <w:rFonts w:ascii="Calibri" w:hAnsi="Calibri" w:cs="Calibri"/>
          <w:sz w:val="22"/>
          <w:szCs w:val="22"/>
        </w:rPr>
      </w:pPr>
      <w:r w:rsidRPr="003E25D8">
        <w:rPr>
          <w:rFonts w:ascii="Calibri" w:hAnsi="Calibri" w:cs="Calibri"/>
          <w:sz w:val="22"/>
          <w:szCs w:val="22"/>
        </w:rPr>
        <w:t>Ekonominis naudingumas (E) apskaičiuojamas balais sudedant kainos (C) ir socialinio kriterijaus „Paslaugų</w:t>
      </w:r>
      <w:r w:rsidR="00EA3C22" w:rsidRPr="003E25D8">
        <w:rPr>
          <w:rFonts w:ascii="Calibri" w:hAnsi="Calibri" w:cs="Calibri"/>
          <w:sz w:val="22"/>
          <w:szCs w:val="22"/>
        </w:rPr>
        <w:t xml:space="preserve"> </w:t>
      </w:r>
      <w:r w:rsidRPr="003E25D8">
        <w:rPr>
          <w:rFonts w:ascii="Calibri" w:hAnsi="Calibri" w:cs="Calibri"/>
          <w:sz w:val="22"/>
          <w:szCs w:val="22"/>
        </w:rPr>
        <w:t>suteikimui įdarbintų nepalankioje padėtyje esančių asmenų skaičius“ (SOC) balus pagal šią formulę:</w:t>
      </w:r>
      <w:r w:rsidR="00EA3C22" w:rsidRPr="003E25D8">
        <w:rPr>
          <w:rFonts w:ascii="Calibri" w:hAnsi="Calibri" w:cs="Calibri"/>
          <w:sz w:val="22"/>
          <w:szCs w:val="22"/>
        </w:rPr>
        <w:t xml:space="preserve"> </w:t>
      </w:r>
    </w:p>
    <w:p w14:paraId="4B72FC1B" w14:textId="0FFB46ED" w:rsidR="00CA2F18" w:rsidRDefault="00CA2F18" w:rsidP="003E25D8">
      <w:pPr>
        <w:spacing w:line="240" w:lineRule="auto"/>
        <w:ind w:firstLine="567"/>
        <w:contextualSpacing/>
        <w:jc w:val="both"/>
        <w:rPr>
          <w:rFonts w:ascii="Calibri" w:hAnsi="Calibri" w:cs="Calibri"/>
          <w:sz w:val="22"/>
          <w:szCs w:val="22"/>
        </w:rPr>
      </w:pPr>
      <w:r w:rsidRPr="00CA2F18">
        <w:rPr>
          <w:rFonts w:ascii="Calibri" w:hAnsi="Calibri" w:cs="Calibri"/>
          <w:sz w:val="22"/>
          <w:szCs w:val="22"/>
        </w:rPr>
        <w:t>E = C + (SOC)</w:t>
      </w:r>
      <w:r w:rsidR="003E25D8">
        <w:rPr>
          <w:rFonts w:ascii="Calibri" w:hAnsi="Calibri" w:cs="Calibri"/>
          <w:sz w:val="22"/>
          <w:szCs w:val="22"/>
        </w:rPr>
        <w:t>.</w:t>
      </w:r>
    </w:p>
    <w:p w14:paraId="35DC9970" w14:textId="0CB0AC22" w:rsidR="003E25D8" w:rsidRPr="003E25D8" w:rsidRDefault="003E25D8" w:rsidP="003E25D8">
      <w:pPr>
        <w:pStyle w:val="Sraopastraipa"/>
        <w:numPr>
          <w:ilvl w:val="0"/>
          <w:numId w:val="32"/>
        </w:numPr>
        <w:tabs>
          <w:tab w:val="left" w:pos="851"/>
        </w:tabs>
        <w:spacing w:line="240" w:lineRule="auto"/>
        <w:ind w:left="0" w:firstLine="567"/>
        <w:jc w:val="both"/>
        <w:rPr>
          <w:rFonts w:ascii="Calibri" w:hAnsi="Calibri" w:cs="Calibri"/>
          <w:sz w:val="22"/>
          <w:szCs w:val="22"/>
        </w:rPr>
      </w:pPr>
      <w:r w:rsidRPr="003E25D8">
        <w:rPr>
          <w:rFonts w:ascii="Calibri" w:hAnsi="Calibri" w:cs="Calibri"/>
          <w:sz w:val="22"/>
          <w:szCs w:val="22"/>
        </w:rPr>
        <w:t>Ekonomiškai naudingiausias pasiūlymas išrenkamas pagal lentelėje nurodytą</w:t>
      </w:r>
      <w:r>
        <w:rPr>
          <w:rFonts w:ascii="Calibri" w:hAnsi="Calibri" w:cs="Calibri"/>
          <w:sz w:val="22"/>
          <w:szCs w:val="22"/>
        </w:rPr>
        <w:t xml:space="preserve"> </w:t>
      </w:r>
      <w:r w:rsidRPr="003E25D8">
        <w:rPr>
          <w:rFonts w:ascii="Calibri" w:hAnsi="Calibri" w:cs="Calibri"/>
          <w:sz w:val="22"/>
          <w:szCs w:val="22"/>
        </w:rPr>
        <w:t>tvarką:</w:t>
      </w:r>
      <w:r w:rsidRPr="003E25D8">
        <w:rPr>
          <w:rFonts w:ascii="Calibri" w:hAnsi="Calibri" w:cs="Calibri"/>
          <w:sz w:val="22"/>
          <w:szCs w:val="22"/>
        </w:rPr>
        <w:tab/>
      </w:r>
    </w:p>
    <w:tbl>
      <w:tblPr>
        <w:tblStyle w:val="Lentelstinklelis"/>
        <w:tblW w:w="9918" w:type="dxa"/>
        <w:tblInd w:w="0" w:type="dxa"/>
        <w:tblLook w:val="04A0" w:firstRow="1" w:lastRow="0" w:firstColumn="1" w:lastColumn="0" w:noHBand="0" w:noVBand="1"/>
      </w:tblPr>
      <w:tblGrid>
        <w:gridCol w:w="2547"/>
        <w:gridCol w:w="1701"/>
        <w:gridCol w:w="5670"/>
      </w:tblGrid>
      <w:tr w:rsidR="003E25D8" w:rsidRPr="0069648C" w14:paraId="3D4327AE" w14:textId="77777777" w:rsidTr="0069648C">
        <w:tc>
          <w:tcPr>
            <w:tcW w:w="2547" w:type="dxa"/>
          </w:tcPr>
          <w:p w14:paraId="67903909" w14:textId="17725348" w:rsidR="003E25D8" w:rsidRPr="0069648C" w:rsidRDefault="0069648C" w:rsidP="00A35DFC">
            <w:pPr>
              <w:rPr>
                <w:rFonts w:ascii="Calibri" w:hAnsi="Calibri" w:cs="Calibri"/>
                <w:b/>
                <w:sz w:val="22"/>
                <w:szCs w:val="22"/>
              </w:rPr>
            </w:pPr>
            <w:r w:rsidRPr="0069648C">
              <w:rPr>
                <w:rFonts w:ascii="Calibri" w:eastAsia="CIDFont+F2" w:hAnsi="Calibri" w:cs="Calibri"/>
                <w:b/>
                <w:sz w:val="22"/>
                <w:szCs w:val="22"/>
              </w:rPr>
              <w:t>Vertinimo kriterijus</w:t>
            </w:r>
            <w:r w:rsidRPr="0069648C">
              <w:rPr>
                <w:rFonts w:ascii="Calibri" w:eastAsia="CIDFont+F2" w:hAnsi="Calibri" w:cs="Calibri"/>
                <w:b/>
                <w:sz w:val="22"/>
                <w:szCs w:val="22"/>
                <w:vertAlign w:val="superscript"/>
              </w:rPr>
              <w:t>1</w:t>
            </w:r>
          </w:p>
        </w:tc>
        <w:tc>
          <w:tcPr>
            <w:tcW w:w="1701" w:type="dxa"/>
          </w:tcPr>
          <w:p w14:paraId="61E17ED9" w14:textId="77777777" w:rsidR="0069648C" w:rsidRPr="0069648C" w:rsidRDefault="0069648C" w:rsidP="0069648C">
            <w:pPr>
              <w:jc w:val="center"/>
              <w:rPr>
                <w:rFonts w:ascii="Calibri" w:hAnsi="Calibri" w:cs="Calibri"/>
                <w:b/>
                <w:sz w:val="22"/>
                <w:szCs w:val="22"/>
              </w:rPr>
            </w:pPr>
            <w:r w:rsidRPr="0069648C">
              <w:rPr>
                <w:rFonts w:ascii="Calibri" w:hAnsi="Calibri" w:cs="Calibri"/>
                <w:b/>
                <w:sz w:val="22"/>
                <w:szCs w:val="22"/>
              </w:rPr>
              <w:t>Lyginamasis</w:t>
            </w:r>
          </w:p>
          <w:p w14:paraId="22E8F7FF" w14:textId="22CC28A5" w:rsidR="003E25D8" w:rsidRPr="0069648C" w:rsidRDefault="0069648C" w:rsidP="0069648C">
            <w:pPr>
              <w:jc w:val="center"/>
              <w:rPr>
                <w:rFonts w:ascii="Calibri" w:hAnsi="Calibri" w:cs="Calibri"/>
                <w:b/>
                <w:sz w:val="22"/>
                <w:szCs w:val="22"/>
              </w:rPr>
            </w:pPr>
            <w:r w:rsidRPr="0069648C">
              <w:rPr>
                <w:rFonts w:ascii="Calibri" w:hAnsi="Calibri" w:cs="Calibri"/>
                <w:b/>
                <w:sz w:val="22"/>
                <w:szCs w:val="22"/>
              </w:rPr>
              <w:t>svoris</w:t>
            </w:r>
          </w:p>
        </w:tc>
        <w:tc>
          <w:tcPr>
            <w:tcW w:w="5670" w:type="dxa"/>
          </w:tcPr>
          <w:p w14:paraId="5E7EB06D" w14:textId="19B7BD3A" w:rsidR="003E25D8" w:rsidRPr="0069648C" w:rsidRDefault="0069648C" w:rsidP="0069648C">
            <w:pPr>
              <w:jc w:val="center"/>
              <w:rPr>
                <w:rFonts w:ascii="Calibri" w:hAnsi="Calibri" w:cs="Calibri"/>
                <w:b/>
                <w:sz w:val="22"/>
                <w:szCs w:val="22"/>
              </w:rPr>
            </w:pPr>
            <w:r w:rsidRPr="0069648C">
              <w:rPr>
                <w:rFonts w:ascii="Calibri" w:hAnsi="Calibri" w:cs="Calibri"/>
                <w:b/>
                <w:sz w:val="22"/>
                <w:szCs w:val="22"/>
              </w:rPr>
              <w:t>Ekonominio naudingumo vertinimo tvarka</w:t>
            </w:r>
          </w:p>
        </w:tc>
      </w:tr>
      <w:tr w:rsidR="003E25D8" w:rsidRPr="0069648C" w14:paraId="24E393BA" w14:textId="77777777" w:rsidTr="0069648C">
        <w:tc>
          <w:tcPr>
            <w:tcW w:w="2547" w:type="dxa"/>
          </w:tcPr>
          <w:p w14:paraId="54560F22" w14:textId="5B13547B" w:rsidR="003E25D8" w:rsidRPr="0069648C" w:rsidRDefault="0069648C" w:rsidP="00A35DFC">
            <w:pPr>
              <w:rPr>
                <w:rFonts w:ascii="Calibri" w:hAnsi="Calibri" w:cs="Calibri"/>
                <w:sz w:val="22"/>
                <w:szCs w:val="22"/>
              </w:rPr>
            </w:pPr>
            <w:r w:rsidRPr="0069648C">
              <w:rPr>
                <w:rFonts w:ascii="Calibri" w:hAnsi="Calibri" w:cs="Calibri"/>
                <w:sz w:val="22"/>
                <w:szCs w:val="22"/>
              </w:rPr>
              <w:t>Kaina (C)</w:t>
            </w:r>
          </w:p>
        </w:tc>
        <w:tc>
          <w:tcPr>
            <w:tcW w:w="1701" w:type="dxa"/>
          </w:tcPr>
          <w:p w14:paraId="048F6BCA" w14:textId="43FED136" w:rsidR="003E25D8" w:rsidRPr="0069648C" w:rsidRDefault="0069648C" w:rsidP="0069648C">
            <w:pPr>
              <w:jc w:val="center"/>
              <w:rPr>
                <w:rFonts w:ascii="Calibri" w:hAnsi="Calibri" w:cs="Calibri"/>
                <w:sz w:val="22"/>
                <w:szCs w:val="22"/>
              </w:rPr>
            </w:pPr>
            <w:r w:rsidRPr="0069648C">
              <w:rPr>
                <w:rFonts w:ascii="Calibri" w:hAnsi="Calibri" w:cs="Calibri"/>
                <w:sz w:val="22"/>
                <w:szCs w:val="22"/>
              </w:rPr>
              <w:t>X =97</w:t>
            </w:r>
          </w:p>
        </w:tc>
        <w:tc>
          <w:tcPr>
            <w:tcW w:w="5670" w:type="dxa"/>
          </w:tcPr>
          <w:p w14:paraId="29DE4ECA" w14:textId="076FAC05" w:rsidR="0069648C" w:rsidRDefault="0069648C" w:rsidP="0069648C">
            <w:pPr>
              <w:rPr>
                <w:rFonts w:ascii="Calibri" w:hAnsi="Calibri" w:cs="Calibri"/>
                <w:sz w:val="22"/>
                <w:szCs w:val="22"/>
              </w:rPr>
            </w:pPr>
            <w:r w:rsidRPr="0069648C">
              <w:rPr>
                <w:rFonts w:ascii="Calibri" w:hAnsi="Calibri" w:cs="Calibri"/>
                <w:sz w:val="22"/>
                <w:szCs w:val="22"/>
              </w:rPr>
              <w:t>Kainos balas apskaičiuojamas pagal formulę:</w:t>
            </w:r>
          </w:p>
          <w:p w14:paraId="50815C6B" w14:textId="77777777" w:rsidR="0069648C" w:rsidRPr="0069648C" w:rsidRDefault="0069648C" w:rsidP="0069648C">
            <w:pPr>
              <w:rPr>
                <w:rFonts w:ascii="Calibri" w:hAnsi="Calibri" w:cs="Calibri"/>
                <w:sz w:val="22"/>
                <w:szCs w:val="22"/>
              </w:rPr>
            </w:pPr>
            <w:r w:rsidRPr="0069648C">
              <w:rPr>
                <w:rFonts w:ascii="Calibri" w:hAnsi="Calibri" w:cs="Calibri"/>
                <w:sz w:val="22"/>
                <w:szCs w:val="22"/>
              </w:rPr>
              <w:t>C=(1-C</w:t>
            </w:r>
            <w:r w:rsidRPr="0069648C">
              <w:rPr>
                <w:rFonts w:ascii="Calibri" w:hAnsi="Calibri" w:cs="Calibri"/>
                <w:sz w:val="22"/>
                <w:szCs w:val="22"/>
                <w:vertAlign w:val="subscript"/>
              </w:rPr>
              <w:t>t</w:t>
            </w:r>
            <w:r w:rsidRPr="0069648C">
              <w:rPr>
                <w:rFonts w:ascii="Calibri" w:hAnsi="Calibri" w:cs="Calibri"/>
                <w:sz w:val="22"/>
                <w:szCs w:val="22"/>
              </w:rPr>
              <w:t>/</w:t>
            </w:r>
            <w:proofErr w:type="spellStart"/>
            <w:r w:rsidRPr="0069648C">
              <w:rPr>
                <w:rFonts w:ascii="Calibri" w:hAnsi="Calibri" w:cs="Calibri"/>
                <w:sz w:val="22"/>
                <w:szCs w:val="22"/>
              </w:rPr>
              <w:t>C</w:t>
            </w:r>
            <w:r w:rsidRPr="0069648C">
              <w:rPr>
                <w:rFonts w:ascii="Calibri" w:hAnsi="Calibri" w:cs="Calibri"/>
                <w:sz w:val="22"/>
                <w:szCs w:val="22"/>
                <w:vertAlign w:val="subscript"/>
              </w:rPr>
              <w:t>max</w:t>
            </w:r>
            <w:proofErr w:type="spellEnd"/>
            <w:r w:rsidRPr="0069648C">
              <w:rPr>
                <w:rFonts w:ascii="Calibri" w:hAnsi="Calibri" w:cs="Calibri"/>
                <w:sz w:val="22"/>
                <w:szCs w:val="22"/>
              </w:rPr>
              <w:t>)*X</w:t>
            </w:r>
          </w:p>
          <w:p w14:paraId="6B3E3461" w14:textId="77777777" w:rsidR="0069648C" w:rsidRDefault="0069648C" w:rsidP="0069648C">
            <w:pPr>
              <w:rPr>
                <w:rFonts w:ascii="Calibri" w:hAnsi="Calibri" w:cs="Calibri"/>
                <w:sz w:val="22"/>
                <w:szCs w:val="22"/>
              </w:rPr>
            </w:pPr>
          </w:p>
          <w:p w14:paraId="0DC36830" w14:textId="60A66A05" w:rsidR="0069648C" w:rsidRPr="0069648C" w:rsidRDefault="0069648C" w:rsidP="0069648C">
            <w:pPr>
              <w:rPr>
                <w:rFonts w:ascii="Calibri" w:hAnsi="Calibri" w:cs="Calibri"/>
                <w:sz w:val="22"/>
                <w:szCs w:val="22"/>
              </w:rPr>
            </w:pPr>
            <w:r w:rsidRPr="0069648C">
              <w:rPr>
                <w:rFonts w:ascii="Calibri" w:hAnsi="Calibri" w:cs="Calibri"/>
                <w:sz w:val="22"/>
                <w:szCs w:val="22"/>
              </w:rPr>
              <w:t>Kur:</w:t>
            </w:r>
          </w:p>
          <w:p w14:paraId="1C80C1D2" w14:textId="17B6A85C" w:rsidR="0069648C" w:rsidRPr="0069648C" w:rsidRDefault="0069648C" w:rsidP="0069648C">
            <w:pPr>
              <w:rPr>
                <w:rFonts w:ascii="Calibri" w:hAnsi="Calibri" w:cs="Calibri"/>
                <w:sz w:val="22"/>
                <w:szCs w:val="22"/>
              </w:rPr>
            </w:pPr>
            <w:r w:rsidRPr="0069648C">
              <w:rPr>
                <w:rFonts w:ascii="Cambria Math" w:hAnsi="Cambria Math" w:cs="Cambria Math"/>
                <w:sz w:val="22"/>
                <w:szCs w:val="22"/>
              </w:rPr>
              <w:t>𝐶</w:t>
            </w:r>
            <w:proofErr w:type="spellStart"/>
            <w:r>
              <w:rPr>
                <w:rFonts w:ascii="Calibri" w:eastAsia="Calibri" w:hAnsi="Calibri" w:cs="Calibri"/>
                <w:sz w:val="22"/>
                <w:szCs w:val="22"/>
                <w:vertAlign w:val="subscript"/>
              </w:rPr>
              <w:t>max</w:t>
            </w:r>
            <w:proofErr w:type="spellEnd"/>
            <w:r w:rsidRPr="0069648C">
              <w:rPr>
                <w:rFonts w:ascii="Calibri" w:hAnsi="Calibri" w:cs="Calibri"/>
                <w:sz w:val="22"/>
                <w:szCs w:val="22"/>
              </w:rPr>
              <w:t xml:space="preserve"> – konkretaus pir</w:t>
            </w:r>
            <w:r>
              <w:rPr>
                <w:rFonts w:ascii="Calibri" w:hAnsi="Calibri" w:cs="Calibri"/>
                <w:sz w:val="22"/>
                <w:szCs w:val="22"/>
              </w:rPr>
              <w:t xml:space="preserve">kimo maksimali kaina </w:t>
            </w:r>
            <w:proofErr w:type="spellStart"/>
            <w:r>
              <w:rPr>
                <w:rFonts w:ascii="Calibri" w:hAnsi="Calibri" w:cs="Calibri"/>
                <w:sz w:val="22"/>
                <w:szCs w:val="22"/>
              </w:rPr>
              <w:t>Eur</w:t>
            </w:r>
            <w:proofErr w:type="spellEnd"/>
            <w:r>
              <w:rPr>
                <w:rFonts w:ascii="Calibri" w:hAnsi="Calibri" w:cs="Calibri"/>
                <w:sz w:val="22"/>
                <w:szCs w:val="22"/>
              </w:rPr>
              <w:t xml:space="preserve"> su PVM</w:t>
            </w:r>
          </w:p>
          <w:p w14:paraId="12985A9A" w14:textId="2D7AF1E3" w:rsidR="0069648C" w:rsidRPr="0069648C" w:rsidRDefault="0069648C" w:rsidP="0069648C">
            <w:pPr>
              <w:rPr>
                <w:rFonts w:ascii="Calibri" w:hAnsi="Calibri" w:cs="Calibri"/>
                <w:sz w:val="22"/>
                <w:szCs w:val="22"/>
              </w:rPr>
            </w:pPr>
            <w:r w:rsidRPr="0069648C">
              <w:rPr>
                <w:rFonts w:ascii="Cambria Math" w:hAnsi="Cambria Math" w:cs="Cambria Math"/>
                <w:sz w:val="22"/>
                <w:szCs w:val="22"/>
              </w:rPr>
              <w:t>𝐶</w:t>
            </w:r>
            <w:r w:rsidRPr="0069648C">
              <w:rPr>
                <w:rFonts w:ascii="Calibri" w:eastAsia="Calibri" w:hAnsi="Calibri" w:cs="Calibri"/>
                <w:sz w:val="22"/>
                <w:szCs w:val="22"/>
                <w:vertAlign w:val="subscript"/>
              </w:rPr>
              <w:t>t</w:t>
            </w:r>
            <w:r w:rsidRPr="0069648C">
              <w:rPr>
                <w:rFonts w:ascii="Calibri" w:hAnsi="Calibri" w:cs="Calibri" w:hint="eastAsia"/>
                <w:sz w:val="22"/>
                <w:szCs w:val="22"/>
              </w:rPr>
              <w:t>–</w:t>
            </w:r>
            <w:r>
              <w:rPr>
                <w:rFonts w:ascii="Calibri" w:hAnsi="Calibri" w:cs="Calibri"/>
                <w:sz w:val="22"/>
                <w:szCs w:val="22"/>
              </w:rPr>
              <w:t xml:space="preserve"> vertinamo t</w:t>
            </w:r>
            <w:r w:rsidRPr="0069648C">
              <w:rPr>
                <w:rFonts w:ascii="Calibri" w:hAnsi="Calibri" w:cs="Calibri"/>
                <w:sz w:val="22"/>
                <w:szCs w:val="22"/>
              </w:rPr>
              <w:t xml:space="preserve">iekėjo pateikta pasiūlymo kaina, </w:t>
            </w:r>
            <w:proofErr w:type="spellStart"/>
            <w:r w:rsidRPr="0069648C">
              <w:rPr>
                <w:rFonts w:ascii="Calibri" w:hAnsi="Calibri" w:cs="Calibri"/>
                <w:sz w:val="22"/>
                <w:szCs w:val="22"/>
              </w:rPr>
              <w:t>Eur</w:t>
            </w:r>
            <w:proofErr w:type="spellEnd"/>
            <w:r>
              <w:rPr>
                <w:rFonts w:ascii="Calibri" w:hAnsi="Calibri" w:cs="Calibri"/>
                <w:sz w:val="22"/>
                <w:szCs w:val="22"/>
              </w:rPr>
              <w:t xml:space="preserve"> su PVM</w:t>
            </w:r>
          </w:p>
          <w:p w14:paraId="21552244" w14:textId="3B727F5E" w:rsidR="003E25D8" w:rsidRDefault="0069648C" w:rsidP="0069648C">
            <w:pPr>
              <w:rPr>
                <w:rFonts w:ascii="Calibri" w:hAnsi="Calibri" w:cs="Calibri"/>
                <w:sz w:val="22"/>
                <w:szCs w:val="22"/>
              </w:rPr>
            </w:pPr>
            <w:r>
              <w:rPr>
                <w:rFonts w:ascii="Calibri" w:hAnsi="Calibri" w:cs="Calibri"/>
                <w:sz w:val="22"/>
                <w:szCs w:val="22"/>
              </w:rPr>
              <w:t>X – lyginamasis svoris</w:t>
            </w:r>
          </w:p>
          <w:p w14:paraId="0D26CF18" w14:textId="6B7C79AF" w:rsidR="0069648C" w:rsidRPr="0069648C" w:rsidRDefault="0069648C" w:rsidP="0069648C">
            <w:pPr>
              <w:rPr>
                <w:rFonts w:ascii="Calibri" w:hAnsi="Calibri" w:cs="Calibri"/>
                <w:sz w:val="22"/>
                <w:szCs w:val="22"/>
              </w:rPr>
            </w:pPr>
          </w:p>
        </w:tc>
      </w:tr>
      <w:tr w:rsidR="003E25D8" w:rsidRPr="0069648C" w14:paraId="0DA2C7A0" w14:textId="77777777" w:rsidTr="0069648C">
        <w:tc>
          <w:tcPr>
            <w:tcW w:w="2547" w:type="dxa"/>
          </w:tcPr>
          <w:p w14:paraId="3DA7EB97" w14:textId="77777777" w:rsidR="0069648C" w:rsidRPr="0069648C" w:rsidRDefault="0069648C" w:rsidP="0069648C">
            <w:pPr>
              <w:rPr>
                <w:rFonts w:ascii="Calibri" w:hAnsi="Calibri" w:cs="Calibri"/>
                <w:sz w:val="22"/>
                <w:szCs w:val="22"/>
              </w:rPr>
            </w:pPr>
            <w:r w:rsidRPr="0069648C">
              <w:rPr>
                <w:rFonts w:ascii="Calibri" w:hAnsi="Calibri" w:cs="Calibri"/>
                <w:sz w:val="22"/>
                <w:szCs w:val="22"/>
              </w:rPr>
              <w:t>Socialinis kriterijus.</w:t>
            </w:r>
          </w:p>
          <w:p w14:paraId="6E05E47B" w14:textId="77777777" w:rsidR="0069648C" w:rsidRPr="0069648C" w:rsidRDefault="0069648C" w:rsidP="0069648C">
            <w:pPr>
              <w:rPr>
                <w:rFonts w:ascii="Calibri" w:hAnsi="Calibri" w:cs="Calibri"/>
                <w:sz w:val="22"/>
                <w:szCs w:val="22"/>
              </w:rPr>
            </w:pPr>
            <w:r w:rsidRPr="0069648C">
              <w:rPr>
                <w:rFonts w:ascii="Calibri" w:hAnsi="Calibri" w:cs="Calibri"/>
                <w:sz w:val="22"/>
                <w:szCs w:val="22"/>
              </w:rPr>
              <w:t>Paslaugų suteikimui</w:t>
            </w:r>
          </w:p>
          <w:p w14:paraId="731B40B6" w14:textId="77777777" w:rsidR="0069648C" w:rsidRPr="0069648C" w:rsidRDefault="0069648C" w:rsidP="0069648C">
            <w:pPr>
              <w:rPr>
                <w:rFonts w:ascii="Calibri" w:hAnsi="Calibri" w:cs="Calibri"/>
                <w:sz w:val="22"/>
                <w:szCs w:val="22"/>
              </w:rPr>
            </w:pPr>
            <w:r w:rsidRPr="0069648C">
              <w:rPr>
                <w:rFonts w:ascii="Calibri" w:hAnsi="Calibri" w:cs="Calibri"/>
                <w:sz w:val="22"/>
                <w:szCs w:val="22"/>
              </w:rPr>
              <w:t>įdarbintų nepalankioje</w:t>
            </w:r>
          </w:p>
          <w:p w14:paraId="778E7409" w14:textId="77777777" w:rsidR="0069648C" w:rsidRPr="0069648C" w:rsidRDefault="0069648C" w:rsidP="0069648C">
            <w:pPr>
              <w:rPr>
                <w:rFonts w:ascii="Calibri" w:hAnsi="Calibri" w:cs="Calibri"/>
                <w:sz w:val="22"/>
                <w:szCs w:val="22"/>
              </w:rPr>
            </w:pPr>
            <w:r w:rsidRPr="0069648C">
              <w:rPr>
                <w:rFonts w:ascii="Calibri" w:hAnsi="Calibri" w:cs="Calibri"/>
                <w:sz w:val="22"/>
                <w:szCs w:val="22"/>
              </w:rPr>
              <w:t>padėtyje esančių asmenų</w:t>
            </w:r>
          </w:p>
          <w:p w14:paraId="49A70F66" w14:textId="18E5A66F" w:rsidR="003E25D8" w:rsidRPr="00597FEE" w:rsidRDefault="0069648C" w:rsidP="0069648C">
            <w:pPr>
              <w:rPr>
                <w:rFonts w:ascii="Calibri" w:hAnsi="Calibri" w:cs="Calibri"/>
                <w:sz w:val="22"/>
                <w:szCs w:val="22"/>
                <w:vertAlign w:val="superscript"/>
              </w:rPr>
            </w:pPr>
            <w:r w:rsidRPr="0069648C">
              <w:rPr>
                <w:rFonts w:ascii="Calibri" w:hAnsi="Calibri" w:cs="Calibri"/>
                <w:sz w:val="22"/>
                <w:szCs w:val="22"/>
              </w:rPr>
              <w:t>skaičius (SOC</w:t>
            </w:r>
            <w:r>
              <w:rPr>
                <w:rFonts w:ascii="Calibri" w:hAnsi="Calibri" w:cs="Calibri"/>
                <w:sz w:val="22"/>
                <w:szCs w:val="22"/>
              </w:rPr>
              <w:t>)</w:t>
            </w:r>
            <w:r w:rsidR="00597FEE">
              <w:rPr>
                <w:rFonts w:ascii="Calibri" w:hAnsi="Calibri" w:cs="Calibri"/>
                <w:sz w:val="22"/>
                <w:szCs w:val="22"/>
              </w:rPr>
              <w:t>*</w:t>
            </w:r>
          </w:p>
        </w:tc>
        <w:tc>
          <w:tcPr>
            <w:tcW w:w="1701" w:type="dxa"/>
          </w:tcPr>
          <w:p w14:paraId="2906AB2D" w14:textId="7A41E0F1" w:rsidR="003E25D8" w:rsidRPr="0069648C" w:rsidRDefault="0069648C" w:rsidP="0069648C">
            <w:pPr>
              <w:jc w:val="center"/>
              <w:rPr>
                <w:rFonts w:ascii="Calibri" w:hAnsi="Calibri" w:cs="Calibri"/>
                <w:sz w:val="22"/>
                <w:szCs w:val="22"/>
              </w:rPr>
            </w:pPr>
            <w:r>
              <w:rPr>
                <w:rFonts w:ascii="Calibri" w:hAnsi="Calibri" w:cs="Calibri"/>
                <w:sz w:val="22"/>
                <w:szCs w:val="22"/>
              </w:rPr>
              <w:t>3</w:t>
            </w:r>
          </w:p>
        </w:tc>
        <w:tc>
          <w:tcPr>
            <w:tcW w:w="5670" w:type="dxa"/>
          </w:tcPr>
          <w:p w14:paraId="03342287" w14:textId="6478127B" w:rsidR="0069648C" w:rsidRDefault="0069648C" w:rsidP="00597FEE">
            <w:pPr>
              <w:jc w:val="both"/>
              <w:rPr>
                <w:rFonts w:ascii="Calibri" w:hAnsi="Calibri" w:cs="Calibri"/>
                <w:sz w:val="22"/>
                <w:szCs w:val="22"/>
              </w:rPr>
            </w:pPr>
            <w:r w:rsidRPr="0069648C">
              <w:rPr>
                <w:rFonts w:ascii="Calibri" w:hAnsi="Calibri" w:cs="Calibri"/>
                <w:sz w:val="22"/>
                <w:szCs w:val="22"/>
              </w:rPr>
              <w:t>Tiekėjas</w:t>
            </w:r>
            <w:r w:rsidR="006B2DD4">
              <w:rPr>
                <w:rFonts w:ascii="Calibri" w:hAnsi="Calibri" w:cs="Calibri"/>
                <w:sz w:val="22"/>
                <w:szCs w:val="22"/>
              </w:rPr>
              <w:t xml:space="preserve"> ir (arba) subtiekėjas, kuris tiesiogiai vykdo sutartį,  </w:t>
            </w:r>
            <w:r w:rsidRPr="0069648C">
              <w:rPr>
                <w:rFonts w:ascii="Calibri" w:hAnsi="Calibri" w:cs="Calibri"/>
                <w:sz w:val="22"/>
                <w:szCs w:val="22"/>
              </w:rPr>
              <w:t xml:space="preserve"> sutarties</w:t>
            </w:r>
            <w:r>
              <w:rPr>
                <w:rFonts w:ascii="Calibri" w:hAnsi="Calibri" w:cs="Calibri"/>
                <w:sz w:val="22"/>
                <w:szCs w:val="22"/>
              </w:rPr>
              <w:t xml:space="preserve"> </w:t>
            </w:r>
            <w:r w:rsidRPr="0069648C">
              <w:rPr>
                <w:rFonts w:ascii="Calibri" w:hAnsi="Calibri" w:cs="Calibri"/>
                <w:sz w:val="22"/>
                <w:szCs w:val="22"/>
              </w:rPr>
              <w:t>vykdymui įsipareigoja įdarbinti** arba paskirti įdarbintą (-</w:t>
            </w:r>
            <w:proofErr w:type="spellStart"/>
            <w:r w:rsidRPr="0069648C">
              <w:rPr>
                <w:rFonts w:ascii="Calibri" w:hAnsi="Calibri" w:cs="Calibri"/>
                <w:sz w:val="22"/>
                <w:szCs w:val="22"/>
              </w:rPr>
              <w:t>us</w:t>
            </w:r>
            <w:proofErr w:type="spellEnd"/>
            <w:r w:rsidRPr="0069648C">
              <w:rPr>
                <w:rFonts w:ascii="Calibri" w:hAnsi="Calibri" w:cs="Calibri"/>
                <w:sz w:val="22"/>
                <w:szCs w:val="22"/>
              </w:rPr>
              <w:t>)</w:t>
            </w:r>
            <w:r>
              <w:rPr>
                <w:rFonts w:ascii="Calibri" w:hAnsi="Calibri" w:cs="Calibri"/>
                <w:sz w:val="22"/>
                <w:szCs w:val="22"/>
              </w:rPr>
              <w:t xml:space="preserve"> </w:t>
            </w:r>
            <w:r w:rsidRPr="0069648C">
              <w:rPr>
                <w:rFonts w:ascii="Calibri" w:hAnsi="Calibri" w:cs="Calibri"/>
                <w:sz w:val="22"/>
                <w:szCs w:val="22"/>
              </w:rPr>
              <w:t>nepalankioje padėtyje esantį (-</w:t>
            </w:r>
            <w:proofErr w:type="spellStart"/>
            <w:r w:rsidRPr="0069648C">
              <w:rPr>
                <w:rFonts w:ascii="Calibri" w:hAnsi="Calibri" w:cs="Calibri"/>
                <w:sz w:val="22"/>
                <w:szCs w:val="22"/>
              </w:rPr>
              <w:t>čius</w:t>
            </w:r>
            <w:proofErr w:type="spellEnd"/>
            <w:r w:rsidRPr="0069648C">
              <w:rPr>
                <w:rFonts w:ascii="Calibri" w:hAnsi="Calibri" w:cs="Calibri"/>
                <w:sz w:val="22"/>
                <w:szCs w:val="22"/>
              </w:rPr>
              <w:t>) asmenį (-</w:t>
            </w:r>
            <w:proofErr w:type="spellStart"/>
            <w:r w:rsidRPr="0069648C">
              <w:rPr>
                <w:rFonts w:ascii="Calibri" w:hAnsi="Calibri" w:cs="Calibri"/>
                <w:sz w:val="22"/>
                <w:szCs w:val="22"/>
              </w:rPr>
              <w:t>is</w:t>
            </w:r>
            <w:proofErr w:type="spellEnd"/>
            <w:r w:rsidRPr="0069648C">
              <w:rPr>
                <w:rFonts w:ascii="Calibri" w:hAnsi="Calibri" w:cs="Calibri"/>
                <w:sz w:val="22"/>
                <w:szCs w:val="22"/>
              </w:rPr>
              <w:t>) tiesiogiai</w:t>
            </w:r>
            <w:r>
              <w:rPr>
                <w:rFonts w:ascii="Calibri" w:hAnsi="Calibri" w:cs="Calibri"/>
                <w:sz w:val="22"/>
                <w:szCs w:val="22"/>
              </w:rPr>
              <w:t xml:space="preserve"> </w:t>
            </w:r>
            <w:r w:rsidRPr="0069648C">
              <w:rPr>
                <w:rFonts w:ascii="Calibri" w:hAnsi="Calibri" w:cs="Calibri"/>
                <w:sz w:val="22"/>
                <w:szCs w:val="22"/>
              </w:rPr>
              <w:t>atlikti pirkimo vykdytojo nurodytas užduotis (teikti paslaugas),</w:t>
            </w:r>
            <w:r w:rsidR="00597FEE">
              <w:rPr>
                <w:rFonts w:ascii="Calibri" w:hAnsi="Calibri" w:cs="Calibri"/>
                <w:sz w:val="22"/>
                <w:szCs w:val="22"/>
              </w:rPr>
              <w:t xml:space="preserve"> </w:t>
            </w:r>
            <w:r w:rsidRPr="0069648C">
              <w:rPr>
                <w:rFonts w:ascii="Calibri" w:hAnsi="Calibri" w:cs="Calibri"/>
                <w:sz w:val="22"/>
                <w:szCs w:val="22"/>
              </w:rPr>
              <w:t>susijusias su Pirkimo sutarties vykdymu.</w:t>
            </w:r>
          </w:p>
          <w:p w14:paraId="2FC31B1A" w14:textId="77777777" w:rsidR="00597FEE" w:rsidRPr="0069648C" w:rsidRDefault="00597FEE" w:rsidP="00597FEE">
            <w:pPr>
              <w:jc w:val="both"/>
              <w:rPr>
                <w:rFonts w:ascii="Calibri" w:hAnsi="Calibri" w:cs="Calibri"/>
                <w:sz w:val="22"/>
                <w:szCs w:val="22"/>
              </w:rPr>
            </w:pPr>
          </w:p>
          <w:p w14:paraId="021D53B0" w14:textId="77777777" w:rsidR="0069648C" w:rsidRPr="00597FEE" w:rsidRDefault="0069648C" w:rsidP="00597FEE">
            <w:pPr>
              <w:jc w:val="both"/>
              <w:rPr>
                <w:rFonts w:ascii="Calibri" w:hAnsi="Calibri" w:cs="Calibri"/>
                <w:b/>
                <w:sz w:val="22"/>
                <w:szCs w:val="22"/>
              </w:rPr>
            </w:pPr>
            <w:r w:rsidRPr="00597FEE">
              <w:rPr>
                <w:rFonts w:ascii="Calibri" w:hAnsi="Calibri" w:cs="Calibri"/>
                <w:b/>
                <w:sz w:val="22"/>
                <w:szCs w:val="22"/>
              </w:rPr>
              <w:t>U</w:t>
            </w:r>
            <w:r w:rsidRPr="00597FEE">
              <w:rPr>
                <w:rFonts w:ascii="Calibri" w:hAnsi="Calibri" w:cs="Calibri" w:hint="eastAsia"/>
                <w:b/>
                <w:sz w:val="22"/>
                <w:szCs w:val="22"/>
              </w:rPr>
              <w:t>ž</w:t>
            </w:r>
            <w:r w:rsidRPr="00597FEE">
              <w:rPr>
                <w:rFonts w:ascii="Calibri" w:hAnsi="Calibri" w:cs="Calibri"/>
                <w:b/>
                <w:sz w:val="22"/>
                <w:szCs w:val="22"/>
              </w:rPr>
              <w:t xml:space="preserve"> SOC kriterij</w:t>
            </w:r>
            <w:r w:rsidRPr="00597FEE">
              <w:rPr>
                <w:rFonts w:ascii="Calibri" w:hAnsi="Calibri" w:cs="Calibri" w:hint="eastAsia"/>
                <w:b/>
                <w:sz w:val="22"/>
                <w:szCs w:val="22"/>
              </w:rPr>
              <w:t>ų</w:t>
            </w:r>
            <w:r w:rsidRPr="00597FEE">
              <w:rPr>
                <w:rFonts w:ascii="Calibri" w:hAnsi="Calibri" w:cs="Calibri"/>
                <w:b/>
                <w:sz w:val="22"/>
                <w:szCs w:val="22"/>
              </w:rPr>
              <w:t xml:space="preserve"> tiesiogiai suteikiami balai:</w:t>
            </w:r>
          </w:p>
          <w:p w14:paraId="31E386B4" w14:textId="4CA2FA2A" w:rsidR="0069648C" w:rsidRPr="0069648C" w:rsidRDefault="0069648C" w:rsidP="00597FEE">
            <w:pPr>
              <w:jc w:val="both"/>
              <w:rPr>
                <w:rFonts w:ascii="Calibri" w:hAnsi="Calibri" w:cs="Calibri"/>
                <w:sz w:val="22"/>
                <w:szCs w:val="22"/>
              </w:rPr>
            </w:pPr>
            <w:r w:rsidRPr="0069648C">
              <w:rPr>
                <w:rFonts w:ascii="Calibri" w:hAnsi="Calibri" w:cs="Calibri"/>
                <w:sz w:val="22"/>
                <w:szCs w:val="22"/>
              </w:rPr>
              <w:t>SOC – 0 balų, jeigu tiekėjas Paslaugoms teikti neįsipareigoja</w:t>
            </w:r>
            <w:r w:rsidR="00597FEE">
              <w:rPr>
                <w:rFonts w:ascii="Calibri" w:hAnsi="Calibri" w:cs="Calibri"/>
                <w:sz w:val="22"/>
                <w:szCs w:val="22"/>
              </w:rPr>
              <w:t xml:space="preserve"> </w:t>
            </w:r>
            <w:r w:rsidRPr="0069648C">
              <w:rPr>
                <w:rFonts w:ascii="Calibri" w:hAnsi="Calibri" w:cs="Calibri"/>
                <w:sz w:val="22"/>
                <w:szCs w:val="22"/>
              </w:rPr>
              <w:t>įdarbinti ar paskirti įdarbintą asmenį (-</w:t>
            </w:r>
            <w:proofErr w:type="spellStart"/>
            <w:r w:rsidRPr="0069648C">
              <w:rPr>
                <w:rFonts w:ascii="Calibri" w:hAnsi="Calibri" w:cs="Calibri"/>
                <w:sz w:val="22"/>
                <w:szCs w:val="22"/>
              </w:rPr>
              <w:t>is</w:t>
            </w:r>
            <w:proofErr w:type="spellEnd"/>
            <w:r w:rsidRPr="0069648C">
              <w:rPr>
                <w:rFonts w:ascii="Calibri" w:hAnsi="Calibri" w:cs="Calibri"/>
                <w:sz w:val="22"/>
                <w:szCs w:val="22"/>
              </w:rPr>
              <w:t>) iš nurodytų</w:t>
            </w:r>
            <w:r w:rsidR="00597FEE">
              <w:rPr>
                <w:rFonts w:ascii="Calibri" w:hAnsi="Calibri" w:cs="Calibri"/>
                <w:sz w:val="22"/>
                <w:szCs w:val="22"/>
              </w:rPr>
              <w:t xml:space="preserve"> </w:t>
            </w:r>
            <w:r w:rsidRPr="0069648C">
              <w:rPr>
                <w:rFonts w:ascii="Calibri" w:hAnsi="Calibri" w:cs="Calibri"/>
                <w:sz w:val="22"/>
                <w:szCs w:val="22"/>
              </w:rPr>
              <w:t>nepalankioje padėtyje esančių tikslinių asmenų grupės (-</w:t>
            </w:r>
            <w:proofErr w:type="spellStart"/>
            <w:r w:rsidRPr="0069648C">
              <w:rPr>
                <w:rFonts w:ascii="Calibri" w:hAnsi="Calibri" w:cs="Calibri"/>
                <w:sz w:val="22"/>
                <w:szCs w:val="22"/>
              </w:rPr>
              <w:t>ių</w:t>
            </w:r>
            <w:proofErr w:type="spellEnd"/>
            <w:r w:rsidRPr="0069648C">
              <w:rPr>
                <w:rFonts w:ascii="Calibri" w:hAnsi="Calibri" w:cs="Calibri"/>
                <w:sz w:val="22"/>
                <w:szCs w:val="22"/>
              </w:rPr>
              <w:t>);</w:t>
            </w:r>
          </w:p>
          <w:p w14:paraId="40D8A63E" w14:textId="77777777" w:rsidR="00597FEE" w:rsidRDefault="00597FEE" w:rsidP="00597FEE">
            <w:pPr>
              <w:jc w:val="both"/>
              <w:rPr>
                <w:rFonts w:ascii="Calibri" w:hAnsi="Calibri" w:cs="Calibri"/>
                <w:sz w:val="22"/>
                <w:szCs w:val="22"/>
              </w:rPr>
            </w:pPr>
          </w:p>
          <w:p w14:paraId="19171040" w14:textId="0F8100EF" w:rsidR="003E25D8" w:rsidRDefault="0069648C" w:rsidP="00597FEE">
            <w:pPr>
              <w:jc w:val="both"/>
              <w:rPr>
                <w:rFonts w:ascii="Calibri" w:hAnsi="Calibri" w:cs="Calibri"/>
                <w:sz w:val="22"/>
                <w:szCs w:val="22"/>
              </w:rPr>
            </w:pPr>
            <w:r w:rsidRPr="0069648C">
              <w:rPr>
                <w:rFonts w:ascii="Calibri" w:hAnsi="Calibri" w:cs="Calibri"/>
                <w:sz w:val="22"/>
                <w:szCs w:val="22"/>
              </w:rPr>
              <w:t>SOC – 1 balas, jeigu tiekėjas Paslaugoms teikti įsipareigoja</w:t>
            </w:r>
            <w:r w:rsidR="00597FEE">
              <w:rPr>
                <w:rFonts w:ascii="Calibri" w:hAnsi="Calibri" w:cs="Calibri"/>
                <w:sz w:val="22"/>
                <w:szCs w:val="22"/>
              </w:rPr>
              <w:t xml:space="preserve"> </w:t>
            </w:r>
            <w:r w:rsidRPr="0069648C">
              <w:rPr>
                <w:rFonts w:ascii="Calibri" w:hAnsi="Calibri" w:cs="Calibri"/>
                <w:sz w:val="22"/>
                <w:szCs w:val="22"/>
              </w:rPr>
              <w:t>įdarbinti ar paskirti įdarbintą 1 asmenį iš nurodytų nepalankioje</w:t>
            </w:r>
            <w:r w:rsidR="00597FEE">
              <w:rPr>
                <w:rFonts w:ascii="Calibri" w:hAnsi="Calibri" w:cs="Calibri"/>
                <w:sz w:val="22"/>
                <w:szCs w:val="22"/>
              </w:rPr>
              <w:t xml:space="preserve"> </w:t>
            </w:r>
            <w:r w:rsidRPr="0069648C">
              <w:rPr>
                <w:rFonts w:ascii="Calibri" w:hAnsi="Calibri" w:cs="Calibri"/>
                <w:sz w:val="22"/>
                <w:szCs w:val="22"/>
              </w:rPr>
              <w:t>padėtyje esančių tikslinių asmenų grupės (-</w:t>
            </w:r>
            <w:proofErr w:type="spellStart"/>
            <w:r w:rsidRPr="0069648C">
              <w:rPr>
                <w:rFonts w:ascii="Calibri" w:hAnsi="Calibri" w:cs="Calibri"/>
                <w:sz w:val="22"/>
                <w:szCs w:val="22"/>
              </w:rPr>
              <w:t>ių</w:t>
            </w:r>
            <w:proofErr w:type="spellEnd"/>
            <w:r w:rsidRPr="0069648C">
              <w:rPr>
                <w:rFonts w:ascii="Calibri" w:hAnsi="Calibri" w:cs="Calibri"/>
                <w:sz w:val="22"/>
                <w:szCs w:val="22"/>
              </w:rPr>
              <w:t>);</w:t>
            </w:r>
          </w:p>
          <w:p w14:paraId="362DD267" w14:textId="77777777" w:rsidR="00597FEE" w:rsidRDefault="00597FEE" w:rsidP="00597FEE">
            <w:pPr>
              <w:jc w:val="both"/>
              <w:rPr>
                <w:rFonts w:ascii="Calibri" w:hAnsi="Calibri" w:cs="Calibri"/>
                <w:sz w:val="22"/>
                <w:szCs w:val="22"/>
              </w:rPr>
            </w:pPr>
          </w:p>
          <w:p w14:paraId="050A218E" w14:textId="54043ECC" w:rsidR="0069648C" w:rsidRPr="0069648C" w:rsidRDefault="0069648C" w:rsidP="00597FEE">
            <w:pPr>
              <w:jc w:val="both"/>
              <w:rPr>
                <w:rFonts w:ascii="Calibri" w:hAnsi="Calibri" w:cs="Calibri"/>
                <w:sz w:val="22"/>
                <w:szCs w:val="22"/>
              </w:rPr>
            </w:pPr>
            <w:r w:rsidRPr="0069648C">
              <w:rPr>
                <w:rFonts w:ascii="Calibri" w:hAnsi="Calibri" w:cs="Calibri"/>
                <w:sz w:val="22"/>
                <w:szCs w:val="22"/>
              </w:rPr>
              <w:t>SOC– 2 balai, jeigu tiekėjas Paslaugoms teikti įsipareigoja</w:t>
            </w:r>
            <w:r w:rsidR="00597FEE">
              <w:rPr>
                <w:rFonts w:ascii="Calibri" w:hAnsi="Calibri" w:cs="Calibri"/>
                <w:sz w:val="22"/>
                <w:szCs w:val="22"/>
              </w:rPr>
              <w:t xml:space="preserve"> </w:t>
            </w:r>
            <w:r w:rsidRPr="0069648C">
              <w:rPr>
                <w:rFonts w:ascii="Calibri" w:hAnsi="Calibri" w:cs="Calibri"/>
                <w:sz w:val="22"/>
                <w:szCs w:val="22"/>
              </w:rPr>
              <w:t>įdarbinti ar paskirti įdarbintus 2 asmenis iš nurodytų</w:t>
            </w:r>
            <w:r w:rsidR="00597FEE">
              <w:rPr>
                <w:rFonts w:ascii="Calibri" w:hAnsi="Calibri" w:cs="Calibri"/>
                <w:sz w:val="22"/>
                <w:szCs w:val="22"/>
              </w:rPr>
              <w:t xml:space="preserve"> </w:t>
            </w:r>
            <w:r w:rsidRPr="0069648C">
              <w:rPr>
                <w:rFonts w:ascii="Calibri" w:hAnsi="Calibri" w:cs="Calibri"/>
                <w:sz w:val="22"/>
                <w:szCs w:val="22"/>
              </w:rPr>
              <w:t>nepalankioje padėtyje esančių tikslinių asmenų grupės (-</w:t>
            </w:r>
            <w:proofErr w:type="spellStart"/>
            <w:r w:rsidRPr="0069648C">
              <w:rPr>
                <w:rFonts w:ascii="Calibri" w:hAnsi="Calibri" w:cs="Calibri"/>
                <w:sz w:val="22"/>
                <w:szCs w:val="22"/>
              </w:rPr>
              <w:t>ių</w:t>
            </w:r>
            <w:proofErr w:type="spellEnd"/>
            <w:r w:rsidRPr="0069648C">
              <w:rPr>
                <w:rFonts w:ascii="Calibri" w:hAnsi="Calibri" w:cs="Calibri"/>
                <w:sz w:val="22"/>
                <w:szCs w:val="22"/>
              </w:rPr>
              <w:t>);</w:t>
            </w:r>
          </w:p>
          <w:p w14:paraId="6BB2059E" w14:textId="77777777" w:rsidR="00597FEE" w:rsidRDefault="00597FEE" w:rsidP="00597FEE">
            <w:pPr>
              <w:jc w:val="both"/>
              <w:rPr>
                <w:rFonts w:ascii="Calibri" w:hAnsi="Calibri" w:cs="Calibri"/>
                <w:sz w:val="22"/>
                <w:szCs w:val="22"/>
              </w:rPr>
            </w:pPr>
          </w:p>
          <w:p w14:paraId="7FE19F22" w14:textId="592AA26C" w:rsidR="0069648C" w:rsidRPr="0069648C" w:rsidRDefault="0069648C" w:rsidP="00597FEE">
            <w:pPr>
              <w:jc w:val="both"/>
              <w:rPr>
                <w:rFonts w:ascii="Calibri" w:hAnsi="Calibri" w:cs="Calibri"/>
                <w:sz w:val="22"/>
                <w:szCs w:val="22"/>
              </w:rPr>
            </w:pPr>
            <w:r w:rsidRPr="0069648C">
              <w:rPr>
                <w:rFonts w:ascii="Calibri" w:hAnsi="Calibri" w:cs="Calibri"/>
                <w:sz w:val="22"/>
                <w:szCs w:val="22"/>
              </w:rPr>
              <w:t>SOC – 3 balai, jeigu tiekėjas Paslaugoms teikti įsipareigoja</w:t>
            </w:r>
            <w:r w:rsidR="00597FEE">
              <w:rPr>
                <w:rFonts w:ascii="Calibri" w:hAnsi="Calibri" w:cs="Calibri"/>
                <w:sz w:val="22"/>
                <w:szCs w:val="22"/>
              </w:rPr>
              <w:t xml:space="preserve"> </w:t>
            </w:r>
            <w:r w:rsidRPr="0069648C">
              <w:rPr>
                <w:rFonts w:ascii="Calibri" w:hAnsi="Calibri" w:cs="Calibri"/>
                <w:sz w:val="22"/>
                <w:szCs w:val="22"/>
              </w:rPr>
              <w:t>įdarbinti ar paskirti įdarbintus 3 ir daugiau asmenis iš nurodytų</w:t>
            </w:r>
            <w:r w:rsidR="00597FEE">
              <w:rPr>
                <w:rFonts w:ascii="Calibri" w:hAnsi="Calibri" w:cs="Calibri"/>
                <w:sz w:val="22"/>
                <w:szCs w:val="22"/>
              </w:rPr>
              <w:t xml:space="preserve"> </w:t>
            </w:r>
            <w:r w:rsidRPr="0069648C">
              <w:rPr>
                <w:rFonts w:ascii="Calibri" w:hAnsi="Calibri" w:cs="Calibri"/>
                <w:sz w:val="22"/>
                <w:szCs w:val="22"/>
              </w:rPr>
              <w:t>nepalankioje padėtyje esančių tikslinių asmenų grupės (-</w:t>
            </w:r>
            <w:proofErr w:type="spellStart"/>
            <w:r w:rsidRPr="0069648C">
              <w:rPr>
                <w:rFonts w:ascii="Calibri" w:hAnsi="Calibri" w:cs="Calibri"/>
                <w:sz w:val="22"/>
                <w:szCs w:val="22"/>
              </w:rPr>
              <w:t>ių</w:t>
            </w:r>
            <w:proofErr w:type="spellEnd"/>
            <w:r w:rsidRPr="0069648C">
              <w:rPr>
                <w:rFonts w:ascii="Calibri" w:hAnsi="Calibri" w:cs="Calibri"/>
                <w:sz w:val="22"/>
                <w:szCs w:val="22"/>
              </w:rPr>
              <w:t>).</w:t>
            </w:r>
          </w:p>
        </w:tc>
      </w:tr>
    </w:tbl>
    <w:p w14:paraId="3738036A" w14:textId="132BCC9D"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lastRenderedPageBreak/>
        <w:t xml:space="preserve">* </w:t>
      </w:r>
      <w:r w:rsidRPr="00597FEE">
        <w:rPr>
          <w:rFonts w:ascii="Calibri" w:eastAsia="CIDFont+F2" w:hAnsi="Calibri" w:cs="Calibri"/>
          <w:b/>
          <w:sz w:val="22"/>
          <w:szCs w:val="22"/>
        </w:rPr>
        <w:t>Socialinis kokybės kriterijus</w:t>
      </w:r>
      <w:r w:rsidRPr="00597FEE">
        <w:rPr>
          <w:rFonts w:ascii="Calibri" w:eastAsia="CIDFont+F2" w:hAnsi="Calibri" w:cs="Calibri"/>
          <w:sz w:val="22"/>
          <w:szCs w:val="22"/>
        </w:rPr>
        <w:t xml:space="preserve"> – sutarties tiesioginiam vykdymui tiekėjas įsipareigotų įdarbinti arba paskirti</w:t>
      </w:r>
      <w:r>
        <w:rPr>
          <w:rFonts w:ascii="Calibri" w:eastAsia="CIDFont+F2" w:hAnsi="Calibri" w:cs="Calibri"/>
          <w:sz w:val="22"/>
          <w:szCs w:val="22"/>
        </w:rPr>
        <w:t xml:space="preserve"> </w:t>
      </w:r>
      <w:r w:rsidRPr="00597FEE">
        <w:rPr>
          <w:rFonts w:ascii="Calibri" w:eastAsia="CIDFont+F2" w:hAnsi="Calibri" w:cs="Calibri"/>
          <w:sz w:val="22"/>
          <w:szCs w:val="22"/>
        </w:rPr>
        <w:t>įdarbintą (-</w:t>
      </w:r>
      <w:proofErr w:type="spellStart"/>
      <w:r w:rsidRPr="00597FEE">
        <w:rPr>
          <w:rFonts w:ascii="Calibri" w:eastAsia="CIDFont+F2" w:hAnsi="Calibri" w:cs="Calibri"/>
          <w:sz w:val="22"/>
          <w:szCs w:val="22"/>
        </w:rPr>
        <w:t>us</w:t>
      </w:r>
      <w:proofErr w:type="spellEnd"/>
      <w:r w:rsidRPr="00597FEE">
        <w:rPr>
          <w:rFonts w:ascii="Calibri" w:eastAsia="CIDFont+F2" w:hAnsi="Calibri" w:cs="Calibri"/>
          <w:sz w:val="22"/>
          <w:szCs w:val="22"/>
        </w:rPr>
        <w:t>) 1-3 remiamą (-</w:t>
      </w:r>
      <w:proofErr w:type="spellStart"/>
      <w:r w:rsidRPr="00597FEE">
        <w:rPr>
          <w:rFonts w:ascii="Calibri" w:eastAsia="CIDFont+F2" w:hAnsi="Calibri" w:cs="Calibri"/>
          <w:sz w:val="22"/>
          <w:szCs w:val="22"/>
        </w:rPr>
        <w:t>us</w:t>
      </w:r>
      <w:proofErr w:type="spellEnd"/>
      <w:r w:rsidRPr="00597FEE">
        <w:rPr>
          <w:rFonts w:ascii="Calibri" w:eastAsia="CIDFont+F2" w:hAnsi="Calibri" w:cs="Calibri"/>
          <w:sz w:val="22"/>
          <w:szCs w:val="22"/>
        </w:rPr>
        <w:t>) asmenį (-</w:t>
      </w:r>
      <w:proofErr w:type="spellStart"/>
      <w:r w:rsidRPr="00597FEE">
        <w:rPr>
          <w:rFonts w:ascii="Calibri" w:eastAsia="CIDFont+F2" w:hAnsi="Calibri" w:cs="Calibri"/>
          <w:sz w:val="22"/>
          <w:szCs w:val="22"/>
        </w:rPr>
        <w:t>is</w:t>
      </w:r>
      <w:proofErr w:type="spellEnd"/>
      <w:r w:rsidRPr="00597FEE">
        <w:rPr>
          <w:rFonts w:ascii="Calibri" w:eastAsia="CIDFont+F2" w:hAnsi="Calibri" w:cs="Calibri"/>
          <w:sz w:val="22"/>
          <w:szCs w:val="22"/>
        </w:rPr>
        <w:t>), kuris (-</w:t>
      </w:r>
      <w:proofErr w:type="spellStart"/>
      <w:r w:rsidRPr="00597FEE">
        <w:rPr>
          <w:rFonts w:ascii="Calibri" w:eastAsia="CIDFont+F2" w:hAnsi="Calibri" w:cs="Calibri"/>
          <w:sz w:val="22"/>
          <w:szCs w:val="22"/>
        </w:rPr>
        <w:t>ie</w:t>
      </w:r>
      <w:proofErr w:type="spellEnd"/>
      <w:r w:rsidRPr="00597FEE">
        <w:rPr>
          <w:rFonts w:ascii="Calibri" w:eastAsia="CIDFont+F2" w:hAnsi="Calibri" w:cs="Calibri"/>
          <w:sz w:val="22"/>
          <w:szCs w:val="22"/>
        </w:rPr>
        <w:t>) priklauso šiai (-</w:t>
      </w:r>
      <w:proofErr w:type="spellStart"/>
      <w:r w:rsidRPr="00597FEE">
        <w:rPr>
          <w:rFonts w:ascii="Calibri" w:eastAsia="CIDFont+F2" w:hAnsi="Calibri" w:cs="Calibri"/>
          <w:sz w:val="22"/>
          <w:szCs w:val="22"/>
        </w:rPr>
        <w:t>ioms</w:t>
      </w:r>
      <w:proofErr w:type="spellEnd"/>
      <w:r w:rsidRPr="00597FEE">
        <w:rPr>
          <w:rFonts w:ascii="Calibri" w:eastAsia="CIDFont+F2" w:hAnsi="Calibri" w:cs="Calibri"/>
          <w:sz w:val="22"/>
          <w:szCs w:val="22"/>
        </w:rPr>
        <w:t>) tikslinei (-</w:t>
      </w:r>
      <w:proofErr w:type="spellStart"/>
      <w:r w:rsidRPr="00597FEE">
        <w:rPr>
          <w:rFonts w:ascii="Calibri" w:eastAsia="CIDFont+F2" w:hAnsi="Calibri" w:cs="Calibri"/>
          <w:sz w:val="22"/>
          <w:szCs w:val="22"/>
        </w:rPr>
        <w:t>ėms</w:t>
      </w:r>
      <w:proofErr w:type="spellEnd"/>
      <w:r w:rsidRPr="00597FEE">
        <w:rPr>
          <w:rFonts w:ascii="Calibri" w:eastAsia="CIDFont+F2" w:hAnsi="Calibri" w:cs="Calibri"/>
          <w:sz w:val="22"/>
          <w:szCs w:val="22"/>
        </w:rPr>
        <w:t>) grupei (-</w:t>
      </w:r>
      <w:proofErr w:type="spellStart"/>
      <w:r w:rsidRPr="00597FEE">
        <w:rPr>
          <w:rFonts w:ascii="Calibri" w:eastAsia="CIDFont+F2" w:hAnsi="Calibri" w:cs="Calibri"/>
          <w:sz w:val="22"/>
          <w:szCs w:val="22"/>
        </w:rPr>
        <w:t>ėms</w:t>
      </w:r>
      <w:proofErr w:type="spellEnd"/>
      <w:r w:rsidRPr="00597FEE">
        <w:rPr>
          <w:rFonts w:ascii="Calibri" w:eastAsia="CIDFont+F2" w:hAnsi="Calibri" w:cs="Calibri"/>
          <w:sz w:val="22"/>
          <w:szCs w:val="22"/>
        </w:rPr>
        <w:t>)</w:t>
      </w:r>
      <w:r>
        <w:rPr>
          <w:rFonts w:ascii="Calibri" w:eastAsia="CIDFont+F2" w:hAnsi="Calibri" w:cs="Calibri"/>
          <w:sz w:val="22"/>
          <w:szCs w:val="22"/>
        </w:rPr>
        <w:t xml:space="preserve"> </w:t>
      </w:r>
      <w:r w:rsidRPr="00597FEE">
        <w:rPr>
          <w:rFonts w:ascii="Calibri" w:eastAsia="CIDFont+F2" w:hAnsi="Calibri" w:cs="Calibri"/>
          <w:sz w:val="22"/>
          <w:szCs w:val="22"/>
        </w:rPr>
        <w:t>(</w:t>
      </w:r>
      <w:r w:rsidRPr="00597FEE">
        <w:rPr>
          <w:rFonts w:ascii="Calibri" w:eastAsia="CIDFont+F2" w:hAnsi="Calibri" w:cs="Calibri"/>
          <w:i/>
          <w:sz w:val="22"/>
          <w:szCs w:val="22"/>
        </w:rPr>
        <w:t>tiekėjas pasiūlymo formoje pasirenka konkrečią (-</w:t>
      </w:r>
      <w:proofErr w:type="spellStart"/>
      <w:r w:rsidRPr="00597FEE">
        <w:rPr>
          <w:rFonts w:ascii="Calibri" w:eastAsia="CIDFont+F2" w:hAnsi="Calibri" w:cs="Calibri"/>
          <w:i/>
          <w:sz w:val="22"/>
          <w:szCs w:val="22"/>
        </w:rPr>
        <w:t>ias</w:t>
      </w:r>
      <w:proofErr w:type="spellEnd"/>
      <w:r w:rsidRPr="00597FEE">
        <w:rPr>
          <w:rFonts w:ascii="Calibri" w:eastAsia="CIDFont+F2" w:hAnsi="Calibri" w:cs="Calibri"/>
          <w:i/>
          <w:sz w:val="22"/>
          <w:szCs w:val="22"/>
        </w:rPr>
        <w:t>) grupę (-</w:t>
      </w:r>
      <w:proofErr w:type="spellStart"/>
      <w:r w:rsidRPr="00597FEE">
        <w:rPr>
          <w:rFonts w:ascii="Calibri" w:eastAsia="CIDFont+F2" w:hAnsi="Calibri" w:cs="Calibri"/>
          <w:i/>
          <w:sz w:val="22"/>
          <w:szCs w:val="22"/>
        </w:rPr>
        <w:t>es</w:t>
      </w:r>
      <w:proofErr w:type="spellEnd"/>
      <w:r w:rsidRPr="00597FEE">
        <w:rPr>
          <w:rFonts w:ascii="Calibri" w:eastAsia="CIDFont+F2" w:hAnsi="Calibri" w:cs="Calibri"/>
          <w:i/>
          <w:sz w:val="22"/>
          <w:szCs w:val="22"/>
        </w:rPr>
        <w:t>) iš nurodytų asmenų ir nurodo jų skaičių</w:t>
      </w:r>
      <w:r w:rsidRPr="00597FEE">
        <w:rPr>
          <w:rFonts w:ascii="Calibri" w:eastAsia="CIDFont+F2" w:hAnsi="Calibri" w:cs="Calibri"/>
          <w:sz w:val="22"/>
          <w:szCs w:val="22"/>
        </w:rPr>
        <w:t>):</w:t>
      </w:r>
    </w:p>
    <w:p w14:paraId="7AE7DB23"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1. negalią turintis (-</w:t>
      </w:r>
      <w:proofErr w:type="spellStart"/>
      <w:r w:rsidRPr="00597FEE">
        <w:rPr>
          <w:rFonts w:ascii="Calibri" w:eastAsia="CIDFont+F2" w:hAnsi="Calibri" w:cs="Calibri"/>
          <w:sz w:val="22"/>
          <w:szCs w:val="22"/>
        </w:rPr>
        <w:t>ys</w:t>
      </w:r>
      <w:proofErr w:type="spellEnd"/>
      <w:r w:rsidRPr="00597FEE">
        <w:rPr>
          <w:rFonts w:ascii="Calibri" w:eastAsia="CIDFont+F2" w:hAnsi="Calibri" w:cs="Calibri"/>
          <w:sz w:val="22"/>
          <w:szCs w:val="22"/>
        </w:rPr>
        <w:t>) asmuo (-</w:t>
      </w:r>
      <w:proofErr w:type="spellStart"/>
      <w:r w:rsidRPr="00597FEE">
        <w:rPr>
          <w:rFonts w:ascii="Calibri" w:eastAsia="CIDFont+F2" w:hAnsi="Calibri" w:cs="Calibri"/>
          <w:sz w:val="22"/>
          <w:szCs w:val="22"/>
        </w:rPr>
        <w:t>enys</w:t>
      </w:r>
      <w:proofErr w:type="spellEnd"/>
      <w:r w:rsidRPr="00597FEE">
        <w:rPr>
          <w:rFonts w:ascii="Calibri" w:eastAsia="CIDFont+F2" w:hAnsi="Calibri" w:cs="Calibri"/>
          <w:sz w:val="22"/>
          <w:szCs w:val="22"/>
        </w:rPr>
        <w:t>);</w:t>
      </w:r>
    </w:p>
    <w:p w14:paraId="2BCEC18E"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2. asmuo (-</w:t>
      </w:r>
      <w:proofErr w:type="spellStart"/>
      <w:r w:rsidRPr="00597FEE">
        <w:rPr>
          <w:rFonts w:ascii="Calibri" w:eastAsia="CIDFont+F2" w:hAnsi="Calibri" w:cs="Calibri"/>
          <w:sz w:val="22"/>
          <w:szCs w:val="22"/>
        </w:rPr>
        <w:t>enys</w:t>
      </w:r>
      <w:proofErr w:type="spellEnd"/>
      <w:r w:rsidRPr="00597FEE">
        <w:rPr>
          <w:rFonts w:ascii="Calibri" w:eastAsia="CIDFont+F2" w:hAnsi="Calibri" w:cs="Calibri"/>
          <w:sz w:val="22"/>
          <w:szCs w:val="22"/>
        </w:rPr>
        <w:t>), faktiškai auginantis (-</w:t>
      </w:r>
      <w:proofErr w:type="spellStart"/>
      <w:r w:rsidRPr="00597FEE">
        <w:rPr>
          <w:rFonts w:ascii="Calibri" w:eastAsia="CIDFont+F2" w:hAnsi="Calibri" w:cs="Calibri"/>
          <w:sz w:val="22"/>
          <w:szCs w:val="22"/>
        </w:rPr>
        <w:t>ys</w:t>
      </w:r>
      <w:proofErr w:type="spellEnd"/>
      <w:r w:rsidRPr="00597FEE">
        <w:rPr>
          <w:rFonts w:ascii="Calibri" w:eastAsia="CIDFont+F2" w:hAnsi="Calibri" w:cs="Calibri"/>
          <w:sz w:val="22"/>
          <w:szCs w:val="22"/>
        </w:rPr>
        <w:t>) vaiką (įvaikį) su negalia iki 18 metų;</w:t>
      </w:r>
    </w:p>
    <w:p w14:paraId="35E43788"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3. asmuo (-</w:t>
      </w:r>
      <w:proofErr w:type="spellStart"/>
      <w:r w:rsidRPr="00597FEE">
        <w:rPr>
          <w:rFonts w:ascii="Calibri" w:eastAsia="CIDFont+F2" w:hAnsi="Calibri" w:cs="Calibri"/>
          <w:sz w:val="22"/>
          <w:szCs w:val="22"/>
        </w:rPr>
        <w:t>enys</w:t>
      </w:r>
      <w:proofErr w:type="spellEnd"/>
      <w:r w:rsidRPr="00597FEE">
        <w:rPr>
          <w:rFonts w:ascii="Calibri" w:eastAsia="CIDFont+F2" w:hAnsi="Calibri" w:cs="Calibri"/>
          <w:sz w:val="22"/>
          <w:szCs w:val="22"/>
        </w:rPr>
        <w:t>), slaugantis (-</w:t>
      </w:r>
      <w:proofErr w:type="spellStart"/>
      <w:r w:rsidRPr="00597FEE">
        <w:rPr>
          <w:rFonts w:ascii="Calibri" w:eastAsia="CIDFont+F2" w:hAnsi="Calibri" w:cs="Calibri"/>
          <w:sz w:val="22"/>
          <w:szCs w:val="22"/>
        </w:rPr>
        <w:t>ys</w:t>
      </w:r>
      <w:proofErr w:type="spellEnd"/>
      <w:r w:rsidRPr="00597FEE">
        <w:rPr>
          <w:rFonts w:ascii="Calibri" w:eastAsia="CIDFont+F2" w:hAnsi="Calibri" w:cs="Calibri"/>
          <w:sz w:val="22"/>
          <w:szCs w:val="22"/>
        </w:rPr>
        <w:t>) (prižiūrintis (-</w:t>
      </w:r>
      <w:proofErr w:type="spellStart"/>
      <w:r w:rsidRPr="00597FEE">
        <w:rPr>
          <w:rFonts w:ascii="Calibri" w:eastAsia="CIDFont+F2" w:hAnsi="Calibri" w:cs="Calibri"/>
          <w:sz w:val="22"/>
          <w:szCs w:val="22"/>
        </w:rPr>
        <w:t>ys</w:t>
      </w:r>
      <w:proofErr w:type="spellEnd"/>
      <w:r w:rsidRPr="00597FEE">
        <w:rPr>
          <w:rFonts w:ascii="Calibri" w:eastAsia="CIDFont+F2" w:hAnsi="Calibri" w:cs="Calibri"/>
          <w:sz w:val="22"/>
          <w:szCs w:val="22"/>
        </w:rPr>
        <w:t>)) šeimos narius ar kartu gyvenančius asmenis, kuriems</w:t>
      </w:r>
    </w:p>
    <w:p w14:paraId="0F33392C"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nustatyta nuolatinė slauga ar priežiūra;</w:t>
      </w:r>
    </w:p>
    <w:p w14:paraId="3B24FB84"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4. asmuo (-</w:t>
      </w:r>
      <w:proofErr w:type="spellStart"/>
      <w:r w:rsidRPr="00597FEE">
        <w:rPr>
          <w:rFonts w:ascii="Calibri" w:eastAsia="CIDFont+F2" w:hAnsi="Calibri" w:cs="Calibri"/>
          <w:sz w:val="22"/>
          <w:szCs w:val="22"/>
        </w:rPr>
        <w:t>enys</w:t>
      </w:r>
      <w:proofErr w:type="spellEnd"/>
      <w:r w:rsidRPr="00597FEE">
        <w:rPr>
          <w:rFonts w:ascii="Calibri" w:eastAsia="CIDFont+F2" w:hAnsi="Calibri" w:cs="Calibri"/>
          <w:sz w:val="22"/>
          <w:szCs w:val="22"/>
        </w:rPr>
        <w:t>), kuriam (-</w:t>
      </w:r>
      <w:proofErr w:type="spellStart"/>
      <w:r w:rsidRPr="00597FEE">
        <w:rPr>
          <w:rFonts w:ascii="Calibri" w:eastAsia="CIDFont+F2" w:hAnsi="Calibri" w:cs="Calibri"/>
          <w:sz w:val="22"/>
          <w:szCs w:val="22"/>
        </w:rPr>
        <w:t>iems</w:t>
      </w:r>
      <w:proofErr w:type="spellEnd"/>
      <w:r w:rsidRPr="00597FEE">
        <w:rPr>
          <w:rFonts w:ascii="Calibri" w:eastAsia="CIDFont+F2" w:hAnsi="Calibri" w:cs="Calibri"/>
          <w:sz w:val="22"/>
          <w:szCs w:val="22"/>
        </w:rPr>
        <w:t>) suteiktas pabėgėlio statusas ar perkeliamojo asmens statusas, arba asmenys,</w:t>
      </w:r>
    </w:p>
    <w:p w14:paraId="14D1C914"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kuriems suteikta papildoma ar laikinoji apsauga;</w:t>
      </w:r>
    </w:p>
    <w:p w14:paraId="4F1BBABD"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5. asmuo (-</w:t>
      </w:r>
      <w:proofErr w:type="spellStart"/>
      <w:r w:rsidRPr="00597FEE">
        <w:rPr>
          <w:rFonts w:ascii="Calibri" w:eastAsia="CIDFont+F2" w:hAnsi="Calibri" w:cs="Calibri"/>
          <w:sz w:val="22"/>
          <w:szCs w:val="22"/>
        </w:rPr>
        <w:t>enys</w:t>
      </w:r>
      <w:proofErr w:type="spellEnd"/>
      <w:r w:rsidRPr="00597FEE">
        <w:rPr>
          <w:rFonts w:ascii="Calibri" w:eastAsia="CIDFont+F2" w:hAnsi="Calibri" w:cs="Calibri"/>
          <w:sz w:val="22"/>
          <w:szCs w:val="22"/>
        </w:rPr>
        <w:t>), baigęs (-ę) psichologinės ir socialinės reabilitacijos programas, skirtas nuo psichoaktyviųjų</w:t>
      </w:r>
    </w:p>
    <w:p w14:paraId="75D7C085"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medžiagų vartojimo priklausomiems asmenims reabilituoti;</w:t>
      </w:r>
    </w:p>
    <w:p w14:paraId="7101A2AD" w14:textId="77777777" w:rsidR="00597FEE" w:rsidRPr="00597FEE" w:rsidRDefault="00597FEE" w:rsidP="005F4E39">
      <w:pPr>
        <w:autoSpaceDE w:val="0"/>
        <w:autoSpaceDN w:val="0"/>
        <w:adjustRightInd w:val="0"/>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6. asmuo (-</w:t>
      </w:r>
      <w:proofErr w:type="spellStart"/>
      <w:r w:rsidRPr="00597FEE">
        <w:rPr>
          <w:rFonts w:ascii="Calibri" w:eastAsia="CIDFont+F2" w:hAnsi="Calibri" w:cs="Calibri"/>
          <w:sz w:val="22"/>
          <w:szCs w:val="22"/>
        </w:rPr>
        <w:t>enys</w:t>
      </w:r>
      <w:proofErr w:type="spellEnd"/>
      <w:r w:rsidRPr="00597FEE">
        <w:rPr>
          <w:rFonts w:ascii="Calibri" w:eastAsia="CIDFont+F2" w:hAnsi="Calibri" w:cs="Calibri"/>
          <w:sz w:val="22"/>
          <w:szCs w:val="22"/>
        </w:rPr>
        <w:t>), grįžęs (-ę) iš laisvės atėmimo vietų;</w:t>
      </w:r>
    </w:p>
    <w:p w14:paraId="54CA779B" w14:textId="23676462" w:rsidR="00A35DFC" w:rsidRDefault="00597FEE" w:rsidP="005F4E39">
      <w:pPr>
        <w:spacing w:after="0" w:line="240" w:lineRule="auto"/>
        <w:jc w:val="both"/>
        <w:rPr>
          <w:rFonts w:ascii="Calibri" w:eastAsia="CIDFont+F2" w:hAnsi="Calibri" w:cs="Calibri"/>
          <w:sz w:val="22"/>
          <w:szCs w:val="22"/>
        </w:rPr>
      </w:pPr>
      <w:r w:rsidRPr="00597FEE">
        <w:rPr>
          <w:rFonts w:ascii="Calibri" w:eastAsia="CIDFont+F2" w:hAnsi="Calibri" w:cs="Calibri"/>
          <w:sz w:val="22"/>
          <w:szCs w:val="22"/>
        </w:rPr>
        <w:t>7. vyresnis (-i) kaip 55 metų asmuo (-</w:t>
      </w:r>
      <w:proofErr w:type="spellStart"/>
      <w:r w:rsidRPr="00597FEE">
        <w:rPr>
          <w:rFonts w:ascii="Calibri" w:eastAsia="CIDFont+F2" w:hAnsi="Calibri" w:cs="Calibri"/>
          <w:sz w:val="22"/>
          <w:szCs w:val="22"/>
        </w:rPr>
        <w:t>enys</w:t>
      </w:r>
      <w:proofErr w:type="spellEnd"/>
      <w:r w:rsidRPr="00597FEE">
        <w:rPr>
          <w:rFonts w:ascii="Calibri" w:eastAsia="CIDFont+F2" w:hAnsi="Calibri" w:cs="Calibri"/>
          <w:sz w:val="22"/>
          <w:szCs w:val="22"/>
        </w:rPr>
        <w:t>).</w:t>
      </w:r>
    </w:p>
    <w:p w14:paraId="5082C34A" w14:textId="77777777" w:rsidR="005F4E39" w:rsidRPr="00597FEE" w:rsidRDefault="005F4E39" w:rsidP="005F4E39">
      <w:pPr>
        <w:spacing w:after="0" w:line="240" w:lineRule="auto"/>
        <w:jc w:val="both"/>
        <w:rPr>
          <w:rFonts w:ascii="Calibri" w:hAnsi="Calibri" w:cs="Calibri"/>
        </w:rPr>
      </w:pPr>
    </w:p>
    <w:p w14:paraId="7F1B7939" w14:textId="6C0BD555" w:rsidR="00597FEE" w:rsidRPr="00597FEE" w:rsidRDefault="00597FEE" w:rsidP="00597FEE">
      <w:pPr>
        <w:spacing w:after="0" w:line="240" w:lineRule="auto"/>
        <w:rPr>
          <w:rFonts w:ascii="Calibri" w:hAnsi="Calibri" w:cs="Calibri"/>
          <w:sz w:val="22"/>
          <w:szCs w:val="22"/>
        </w:rPr>
      </w:pPr>
      <w:r>
        <w:t xml:space="preserve">** </w:t>
      </w:r>
      <w:r w:rsidRPr="00597FEE">
        <w:rPr>
          <w:rFonts w:ascii="Calibri" w:hAnsi="Calibri" w:cs="Calibri"/>
          <w:b/>
          <w:sz w:val="22"/>
          <w:szCs w:val="22"/>
        </w:rPr>
        <w:t>Įdarbinimo paaiškinimas:</w:t>
      </w:r>
    </w:p>
    <w:p w14:paraId="23FADC4A" w14:textId="0B6C1551" w:rsidR="00597FEE" w:rsidRPr="00597FEE" w:rsidRDefault="00597FEE" w:rsidP="00597FEE">
      <w:pPr>
        <w:spacing w:after="0" w:line="240" w:lineRule="auto"/>
        <w:jc w:val="both"/>
        <w:rPr>
          <w:rFonts w:ascii="Calibri" w:hAnsi="Calibri" w:cs="Calibri"/>
          <w:sz w:val="22"/>
          <w:szCs w:val="22"/>
        </w:rPr>
      </w:pPr>
      <w:r w:rsidRPr="00597FEE">
        <w:rPr>
          <w:rFonts w:ascii="Calibri" w:hAnsi="Calibri" w:cs="Calibri"/>
          <w:b/>
          <w:sz w:val="22"/>
          <w:szCs w:val="22"/>
        </w:rPr>
        <w:t>a) įdarbinti asmenis sudarant darbo sutartį</w:t>
      </w:r>
      <w:r w:rsidRPr="00597FEE">
        <w:rPr>
          <w:rFonts w:ascii="Calibri" w:hAnsi="Calibri" w:cs="Calibri"/>
          <w:sz w:val="22"/>
          <w:szCs w:val="22"/>
        </w:rPr>
        <w:t xml:space="preserve"> sutarties vykdymui reikalingoms paslaugoms teikti. Įdarbinimas</w:t>
      </w:r>
      <w:r>
        <w:rPr>
          <w:rFonts w:ascii="Calibri" w:hAnsi="Calibri" w:cs="Calibri"/>
          <w:sz w:val="22"/>
          <w:szCs w:val="22"/>
        </w:rPr>
        <w:t xml:space="preserve"> </w:t>
      </w:r>
      <w:r w:rsidRPr="00597FEE">
        <w:rPr>
          <w:rFonts w:ascii="Calibri" w:hAnsi="Calibri" w:cs="Calibri"/>
          <w:sz w:val="22"/>
          <w:szCs w:val="22"/>
        </w:rPr>
        <w:t>gali apimti ir apmokymą, jeigu apmokymai yra susiję su įdarbinimu. Šiuo atveju tiekėjas paslaugų (sutarties)</w:t>
      </w:r>
      <w:r>
        <w:rPr>
          <w:rFonts w:ascii="Calibri" w:hAnsi="Calibri" w:cs="Calibri"/>
          <w:sz w:val="22"/>
          <w:szCs w:val="22"/>
        </w:rPr>
        <w:t xml:space="preserve"> </w:t>
      </w:r>
      <w:r w:rsidRPr="00597FEE">
        <w:rPr>
          <w:rFonts w:ascii="Calibri" w:hAnsi="Calibri" w:cs="Calibri"/>
          <w:sz w:val="22"/>
          <w:szCs w:val="22"/>
        </w:rPr>
        <w:t>teikimo laikotarpiui turi įdarbinti asmenį pagal neterminuotą arba terminuotą darbo sutartį (ar darbo</w:t>
      </w:r>
      <w:r>
        <w:rPr>
          <w:rFonts w:ascii="Calibri" w:hAnsi="Calibri" w:cs="Calibri"/>
          <w:sz w:val="22"/>
          <w:szCs w:val="22"/>
        </w:rPr>
        <w:t xml:space="preserve"> </w:t>
      </w:r>
      <w:r w:rsidRPr="00597FEE">
        <w:rPr>
          <w:rFonts w:ascii="Calibri" w:hAnsi="Calibri" w:cs="Calibri"/>
          <w:sz w:val="22"/>
          <w:szCs w:val="22"/>
        </w:rPr>
        <w:t>santykiams prilygintu teisinių santykių pagrindu), atitinkančią Lietuvos Respublikos darbo kodekso ir</w:t>
      </w:r>
      <w:r>
        <w:rPr>
          <w:rFonts w:ascii="Calibri" w:hAnsi="Calibri" w:cs="Calibri"/>
          <w:sz w:val="22"/>
          <w:szCs w:val="22"/>
        </w:rPr>
        <w:t xml:space="preserve"> </w:t>
      </w:r>
      <w:r w:rsidRPr="00597FEE">
        <w:rPr>
          <w:rFonts w:ascii="Calibri" w:hAnsi="Calibri" w:cs="Calibri"/>
          <w:sz w:val="22"/>
          <w:szCs w:val="22"/>
        </w:rPr>
        <w:t xml:space="preserve">kolektyvinės sutarties (jeigu tokią tiekėjas turi) reikalavimus. Asmuo </w:t>
      </w:r>
      <w:r>
        <w:rPr>
          <w:rFonts w:ascii="Calibri" w:hAnsi="Calibri" w:cs="Calibri"/>
          <w:sz w:val="22"/>
          <w:szCs w:val="22"/>
        </w:rPr>
        <w:t>gali būti įdarbintas</w:t>
      </w:r>
      <w:r w:rsidRPr="00597FEE">
        <w:rPr>
          <w:rFonts w:ascii="Calibri" w:hAnsi="Calibri" w:cs="Calibri"/>
          <w:sz w:val="22"/>
          <w:szCs w:val="22"/>
        </w:rPr>
        <w:t xml:space="preserve"> tiek pilnam</w:t>
      </w:r>
      <w:r>
        <w:rPr>
          <w:rFonts w:ascii="Calibri" w:hAnsi="Calibri" w:cs="Calibri"/>
          <w:sz w:val="22"/>
          <w:szCs w:val="22"/>
        </w:rPr>
        <w:t xml:space="preserve"> </w:t>
      </w:r>
      <w:r w:rsidRPr="00597FEE">
        <w:rPr>
          <w:rFonts w:ascii="Calibri" w:hAnsi="Calibri" w:cs="Calibri"/>
          <w:sz w:val="22"/>
          <w:szCs w:val="22"/>
        </w:rPr>
        <w:t>etatui, tiek ir nepilnai darbo dienai, ir (arba),</w:t>
      </w:r>
    </w:p>
    <w:p w14:paraId="151A8235" w14:textId="4F08C1B9" w:rsidR="00597FEE" w:rsidRPr="00597FEE" w:rsidRDefault="00597FEE" w:rsidP="00597FEE">
      <w:pPr>
        <w:spacing w:after="0" w:line="240" w:lineRule="auto"/>
        <w:jc w:val="both"/>
        <w:rPr>
          <w:rFonts w:ascii="Calibri" w:hAnsi="Calibri" w:cs="Calibri"/>
          <w:sz w:val="22"/>
          <w:szCs w:val="22"/>
        </w:rPr>
      </w:pPr>
      <w:r w:rsidRPr="00597FEE">
        <w:rPr>
          <w:rFonts w:ascii="Calibri" w:hAnsi="Calibri" w:cs="Calibri"/>
          <w:b/>
          <w:sz w:val="22"/>
          <w:szCs w:val="22"/>
        </w:rPr>
        <w:t>b) įdarbinti asmenis pagal pameistrystės darbo sutartį.</w:t>
      </w:r>
      <w:r w:rsidRPr="00597FEE">
        <w:rPr>
          <w:rFonts w:ascii="Calibri" w:hAnsi="Calibri" w:cs="Calibri"/>
          <w:sz w:val="22"/>
          <w:szCs w:val="22"/>
        </w:rPr>
        <w:t xml:space="preserve"> Pameistrystė turi būti susijusi su perkamomis</w:t>
      </w:r>
      <w:r>
        <w:rPr>
          <w:rFonts w:ascii="Calibri" w:hAnsi="Calibri" w:cs="Calibri"/>
          <w:sz w:val="22"/>
          <w:szCs w:val="22"/>
        </w:rPr>
        <w:t xml:space="preserve"> </w:t>
      </w:r>
      <w:r w:rsidRPr="00597FEE">
        <w:rPr>
          <w:rFonts w:ascii="Calibri" w:hAnsi="Calibri" w:cs="Calibri"/>
          <w:sz w:val="22"/>
          <w:szCs w:val="22"/>
        </w:rPr>
        <w:t>paslaugomis. Pažymėtina, kad įmonėje vienu metu leidžiama priimti dirbti-mokytis pameistriais ne daugiau kaip</w:t>
      </w:r>
    </w:p>
    <w:p w14:paraId="3501DDC2" w14:textId="77777777" w:rsidR="00597FEE" w:rsidRPr="00597FEE" w:rsidRDefault="00597FEE" w:rsidP="00597FEE">
      <w:pPr>
        <w:spacing w:after="0" w:line="240" w:lineRule="auto"/>
        <w:jc w:val="both"/>
        <w:rPr>
          <w:rFonts w:ascii="Calibri" w:hAnsi="Calibri" w:cs="Calibri"/>
          <w:sz w:val="22"/>
          <w:szCs w:val="22"/>
        </w:rPr>
      </w:pPr>
      <w:r w:rsidRPr="00597FEE">
        <w:rPr>
          <w:rFonts w:ascii="Calibri" w:hAnsi="Calibri" w:cs="Calibri"/>
          <w:sz w:val="22"/>
          <w:szCs w:val="22"/>
        </w:rPr>
        <w:t>10 proc. visų įmonėje su darbo sutartimis dirbančių asmenų. Jeigu įmonėje dirba iki 10 darbuotojų – leidžiama</w:t>
      </w:r>
    </w:p>
    <w:p w14:paraId="23A51F4A" w14:textId="77777777" w:rsidR="00597FEE" w:rsidRPr="00597FEE" w:rsidRDefault="00597FEE" w:rsidP="00597FEE">
      <w:pPr>
        <w:spacing w:after="0" w:line="240" w:lineRule="auto"/>
        <w:jc w:val="both"/>
        <w:rPr>
          <w:rFonts w:ascii="Calibri" w:hAnsi="Calibri" w:cs="Calibri"/>
          <w:sz w:val="22"/>
          <w:szCs w:val="22"/>
        </w:rPr>
      </w:pPr>
      <w:r w:rsidRPr="00597FEE">
        <w:rPr>
          <w:rFonts w:ascii="Calibri" w:hAnsi="Calibri" w:cs="Calibri"/>
          <w:sz w:val="22"/>
          <w:szCs w:val="22"/>
        </w:rPr>
        <w:t>sudaryti tik vieną pameistrystės darbo sutartį , ir (arba),</w:t>
      </w:r>
    </w:p>
    <w:p w14:paraId="10AE1C1F" w14:textId="77777777" w:rsidR="00597FEE" w:rsidRPr="00597FEE" w:rsidRDefault="00597FEE" w:rsidP="00597FEE">
      <w:pPr>
        <w:spacing w:after="0" w:line="240" w:lineRule="auto"/>
        <w:jc w:val="both"/>
        <w:rPr>
          <w:rFonts w:ascii="Calibri" w:hAnsi="Calibri" w:cs="Calibri"/>
          <w:sz w:val="22"/>
          <w:szCs w:val="22"/>
        </w:rPr>
      </w:pPr>
      <w:r w:rsidRPr="00597FEE">
        <w:rPr>
          <w:rFonts w:ascii="Calibri" w:hAnsi="Calibri" w:cs="Calibri"/>
          <w:b/>
          <w:sz w:val="22"/>
          <w:szCs w:val="22"/>
        </w:rPr>
        <w:t>c) priimti asmenis stažuotei</w:t>
      </w:r>
      <w:r w:rsidRPr="00597FEE">
        <w:rPr>
          <w:rFonts w:ascii="Calibri" w:hAnsi="Calibri" w:cs="Calibri"/>
          <w:sz w:val="22"/>
          <w:szCs w:val="22"/>
        </w:rPr>
        <w:t>. Stažuotė turi būti susijusi su perkamomis paslaugomis. Stažuotė yra neapmokama</w:t>
      </w:r>
    </w:p>
    <w:p w14:paraId="00911659" w14:textId="08881502" w:rsidR="00597FEE" w:rsidRPr="00597FEE" w:rsidRDefault="00597FEE" w:rsidP="00597FEE">
      <w:pPr>
        <w:spacing w:after="0" w:line="240" w:lineRule="auto"/>
        <w:jc w:val="both"/>
        <w:rPr>
          <w:rFonts w:ascii="Calibri" w:hAnsi="Calibri" w:cs="Calibri"/>
          <w:sz w:val="22"/>
          <w:szCs w:val="22"/>
        </w:rPr>
      </w:pPr>
      <w:r w:rsidRPr="00597FEE">
        <w:rPr>
          <w:rFonts w:ascii="Calibri" w:hAnsi="Calibri" w:cs="Calibri"/>
          <w:sz w:val="22"/>
          <w:szCs w:val="22"/>
        </w:rPr>
        <w:t>ir nesukuria darbo santykių su tiekėju. Stažuotė negali trukti ilgiau kaip 6 (šešis) mėnesius. Asmeniui (</w:t>
      </w:r>
      <w:proofErr w:type="spellStart"/>
      <w:r w:rsidRPr="00597FEE">
        <w:rPr>
          <w:rFonts w:ascii="Calibri" w:hAnsi="Calibri" w:cs="Calibri"/>
          <w:sz w:val="22"/>
          <w:szCs w:val="22"/>
        </w:rPr>
        <w:t>t.y</w:t>
      </w:r>
      <w:proofErr w:type="spellEnd"/>
      <w:r w:rsidRPr="00597FEE">
        <w:rPr>
          <w:rFonts w:ascii="Calibri" w:hAnsi="Calibri" w:cs="Calibri"/>
          <w:sz w:val="22"/>
          <w:szCs w:val="22"/>
        </w:rPr>
        <w:t>.</w:t>
      </w:r>
      <w:r>
        <w:rPr>
          <w:rFonts w:ascii="Calibri" w:hAnsi="Calibri" w:cs="Calibri"/>
          <w:sz w:val="22"/>
          <w:szCs w:val="22"/>
        </w:rPr>
        <w:t xml:space="preserve"> </w:t>
      </w:r>
      <w:r w:rsidRPr="00597FEE">
        <w:rPr>
          <w:rFonts w:ascii="Calibri" w:hAnsi="Calibri" w:cs="Calibri"/>
          <w:sz w:val="22"/>
          <w:szCs w:val="22"/>
        </w:rPr>
        <w:t>stažuotojui) turi būti užtikrintas stažavimasis ne mažiau kaip 20 valandų, bet ne daugiau kaip 40 valandų per</w:t>
      </w:r>
      <w:r>
        <w:rPr>
          <w:rFonts w:ascii="Calibri" w:hAnsi="Calibri" w:cs="Calibri"/>
          <w:sz w:val="22"/>
          <w:szCs w:val="22"/>
        </w:rPr>
        <w:t xml:space="preserve"> </w:t>
      </w:r>
      <w:r w:rsidRPr="00597FEE">
        <w:rPr>
          <w:rFonts w:ascii="Calibri" w:hAnsi="Calibri" w:cs="Calibri"/>
          <w:sz w:val="22"/>
          <w:szCs w:val="22"/>
        </w:rPr>
        <w:t>savaitę.</w:t>
      </w:r>
    </w:p>
    <w:p w14:paraId="5AAE8266" w14:textId="2D67D721" w:rsidR="00203725" w:rsidRDefault="00203725" w:rsidP="00597FEE">
      <w:pPr>
        <w:spacing w:after="0" w:line="240" w:lineRule="auto"/>
        <w:jc w:val="both"/>
        <w:rPr>
          <w:rFonts w:ascii="Calibri" w:hAnsi="Calibri" w:cs="Calibri"/>
          <w:sz w:val="22"/>
          <w:szCs w:val="22"/>
        </w:rPr>
      </w:pPr>
    </w:p>
    <w:p w14:paraId="6DB0B31D" w14:textId="77777777" w:rsidR="006B2DD4" w:rsidRDefault="00902194" w:rsidP="00534FAD">
      <w:pPr>
        <w:pStyle w:val="Sraopastraipa"/>
        <w:numPr>
          <w:ilvl w:val="0"/>
          <w:numId w:val="32"/>
        </w:numPr>
        <w:tabs>
          <w:tab w:val="left" w:pos="851"/>
        </w:tabs>
        <w:spacing w:after="0" w:line="240" w:lineRule="auto"/>
        <w:ind w:left="0" w:firstLine="567"/>
        <w:jc w:val="both"/>
        <w:rPr>
          <w:rFonts w:ascii="Calibri" w:hAnsi="Calibri" w:cs="Calibri"/>
          <w:sz w:val="22"/>
          <w:szCs w:val="22"/>
        </w:rPr>
      </w:pPr>
      <w:r w:rsidRPr="00534FAD">
        <w:rPr>
          <w:rFonts w:ascii="Calibri" w:hAnsi="Calibri" w:cs="Calibri"/>
          <w:sz w:val="22"/>
          <w:szCs w:val="22"/>
        </w:rPr>
        <w:t xml:space="preserve">Tiekėjas ne vėliau kaip per 10 darbo dienų nuo pirkimo sutarties pasirašymo dienos turės pateikti paslaugų suteikimui įdarbintų nepalankioje padėtyje esančių asmenų sąrašą (sutarties priedas Nr. 3) (toliau – Remiamų asmenų sąrašas) bei jame nurodytus įdarbinimą patvirtinančius dokumentus. </w:t>
      </w:r>
      <w:r w:rsidR="007B22D7" w:rsidRPr="00534FAD">
        <w:rPr>
          <w:rFonts w:ascii="Calibri" w:hAnsi="Calibri" w:cs="Calibri"/>
          <w:sz w:val="22"/>
          <w:szCs w:val="22"/>
        </w:rPr>
        <w:t>Jei tiekėjas per  sutartyje nurodytą laikotarpį Remiamų asmenų sąrašo bei jame nurodytų įdarbinimą patvirtinančių dokumentų nepateikia, arba pateikti dokumentai neįrodo, kad tiekėjas galės įvykdyti šią sutarties sąlygą, laikoma kad pirkimo sutartis neįsigalioj</w:t>
      </w:r>
      <w:r w:rsidR="00534FAD" w:rsidRPr="00534FAD">
        <w:rPr>
          <w:rFonts w:ascii="Calibri" w:hAnsi="Calibri" w:cs="Calibri"/>
          <w:sz w:val="22"/>
          <w:szCs w:val="22"/>
        </w:rPr>
        <w:t>o</w:t>
      </w:r>
      <w:r w:rsidR="007B22D7" w:rsidRPr="00534FAD">
        <w:rPr>
          <w:rFonts w:ascii="Calibri" w:hAnsi="Calibri" w:cs="Calibri"/>
          <w:sz w:val="22"/>
          <w:szCs w:val="22"/>
        </w:rPr>
        <w:t xml:space="preserve"> ir tiekėjas atsisakė sudaryti pirkimo sutartį. Tuomet perkančioji organizacija </w:t>
      </w:r>
      <w:r w:rsidR="00534FAD" w:rsidRPr="00534FAD">
        <w:rPr>
          <w:rFonts w:ascii="Calibri" w:hAnsi="Calibri" w:cs="Calibri"/>
          <w:sz w:val="22"/>
          <w:szCs w:val="22"/>
        </w:rPr>
        <w:t>siūl</w:t>
      </w:r>
      <w:r w:rsidR="00534FAD">
        <w:rPr>
          <w:rFonts w:ascii="Calibri" w:hAnsi="Calibri" w:cs="Calibri"/>
          <w:sz w:val="22"/>
          <w:szCs w:val="22"/>
        </w:rPr>
        <w:t>ys</w:t>
      </w:r>
      <w:r w:rsidR="00534FAD" w:rsidRPr="00534FAD">
        <w:rPr>
          <w:rFonts w:ascii="Calibri" w:hAnsi="Calibri" w:cs="Calibri"/>
          <w:sz w:val="22"/>
          <w:szCs w:val="22"/>
        </w:rPr>
        <w:t xml:space="preserve"> sudaryti pirkimo sutartį tiekėjui, kurio pasiūlymas pagal nustatytą pasiūlymų eilę yra pirmas po tiekėjo, atsisakiusio sudaryti pirkimo sutartį.</w:t>
      </w:r>
    </w:p>
    <w:p w14:paraId="03B4CB08" w14:textId="70977BAB" w:rsidR="00315083" w:rsidRPr="00534FAD" w:rsidRDefault="006B2DD4" w:rsidP="006B2DD4">
      <w:pPr>
        <w:pStyle w:val="Sraopastraipa"/>
        <w:numPr>
          <w:ilvl w:val="0"/>
          <w:numId w:val="32"/>
        </w:numPr>
        <w:tabs>
          <w:tab w:val="left" w:pos="851"/>
        </w:tabs>
        <w:spacing w:after="0" w:line="240" w:lineRule="auto"/>
        <w:jc w:val="both"/>
        <w:rPr>
          <w:rFonts w:ascii="Calibri" w:hAnsi="Calibri" w:cs="Calibri"/>
          <w:sz w:val="22"/>
          <w:szCs w:val="22"/>
        </w:rPr>
      </w:pPr>
      <w:r>
        <w:rPr>
          <w:rFonts w:ascii="Calibri" w:hAnsi="Calibri" w:cs="Calibri"/>
          <w:sz w:val="22"/>
          <w:szCs w:val="22"/>
        </w:rPr>
        <w:t>Socialinį k</w:t>
      </w:r>
      <w:r w:rsidRPr="006B2DD4">
        <w:rPr>
          <w:rFonts w:ascii="Calibri" w:hAnsi="Calibri" w:cs="Calibri"/>
          <w:sz w:val="22"/>
          <w:szCs w:val="22"/>
        </w:rPr>
        <w:t>riterijų gali įgyvendinti tiekėj</w:t>
      </w:r>
      <w:r>
        <w:rPr>
          <w:rFonts w:ascii="Calibri" w:hAnsi="Calibri" w:cs="Calibri"/>
          <w:sz w:val="22"/>
          <w:szCs w:val="22"/>
        </w:rPr>
        <w:t>as ir (arba) subtiekėjas, kuris</w:t>
      </w:r>
      <w:r w:rsidRPr="006B2DD4">
        <w:rPr>
          <w:rFonts w:ascii="Calibri" w:hAnsi="Calibri" w:cs="Calibri"/>
          <w:sz w:val="22"/>
          <w:szCs w:val="22"/>
        </w:rPr>
        <w:t xml:space="preserve"> tiesiogiai vykdo sutartį. </w:t>
      </w:r>
      <w:r w:rsidR="007B22D7" w:rsidRPr="00534FAD">
        <w:rPr>
          <w:rFonts w:ascii="Calibri" w:hAnsi="Calibri" w:cs="Calibri"/>
          <w:sz w:val="22"/>
          <w:szCs w:val="22"/>
        </w:rPr>
        <w:t xml:space="preserve"> </w:t>
      </w:r>
    </w:p>
    <w:p w14:paraId="56A68A56" w14:textId="77777777" w:rsidR="00902194" w:rsidRDefault="00902194" w:rsidP="005F4E39">
      <w:pPr>
        <w:spacing w:after="0" w:line="240" w:lineRule="auto"/>
        <w:jc w:val="center"/>
        <w:rPr>
          <w:rFonts w:ascii="Calibri" w:hAnsi="Calibri" w:cs="Calibri"/>
          <w:b/>
          <w:sz w:val="22"/>
          <w:szCs w:val="22"/>
        </w:rPr>
      </w:pPr>
    </w:p>
    <w:p w14:paraId="4CB58776" w14:textId="77777777" w:rsidR="00902194" w:rsidRDefault="00902194" w:rsidP="005F4E39">
      <w:pPr>
        <w:spacing w:after="0" w:line="240" w:lineRule="auto"/>
        <w:jc w:val="center"/>
        <w:rPr>
          <w:rFonts w:ascii="Calibri" w:hAnsi="Calibri" w:cs="Calibri"/>
          <w:b/>
          <w:sz w:val="22"/>
          <w:szCs w:val="22"/>
        </w:rPr>
      </w:pPr>
    </w:p>
    <w:p w14:paraId="0333BB4F" w14:textId="63764EAF" w:rsidR="00597FEE" w:rsidRDefault="00597FEE" w:rsidP="005F4E39">
      <w:pPr>
        <w:spacing w:after="0" w:line="240" w:lineRule="auto"/>
        <w:jc w:val="center"/>
        <w:rPr>
          <w:rFonts w:ascii="Calibri" w:hAnsi="Calibri" w:cs="Calibri"/>
          <w:b/>
          <w:sz w:val="22"/>
          <w:szCs w:val="22"/>
        </w:rPr>
      </w:pPr>
      <w:r w:rsidRPr="00597FEE">
        <w:rPr>
          <w:rFonts w:ascii="Calibri" w:hAnsi="Calibri" w:cs="Calibri"/>
          <w:b/>
          <w:sz w:val="22"/>
          <w:szCs w:val="22"/>
        </w:rPr>
        <w:t>ĮDARBINIMĄ PATVIRTINANTYS DOKUMENTAI</w:t>
      </w:r>
    </w:p>
    <w:p w14:paraId="25DC4965" w14:textId="77777777" w:rsidR="005F4E39" w:rsidRDefault="005F4E39" w:rsidP="005F4E39">
      <w:pPr>
        <w:spacing w:after="0" w:line="240" w:lineRule="auto"/>
        <w:ind w:firstLine="567"/>
        <w:jc w:val="both"/>
        <w:rPr>
          <w:rFonts w:ascii="Calibri" w:hAnsi="Calibri" w:cs="Calibri"/>
          <w:b/>
          <w:sz w:val="22"/>
          <w:szCs w:val="22"/>
        </w:rPr>
      </w:pPr>
    </w:p>
    <w:p w14:paraId="631F80B2" w14:textId="67B2B074" w:rsidR="00597FEE" w:rsidRPr="00597FEE" w:rsidRDefault="005F4E39" w:rsidP="005F4E39">
      <w:pPr>
        <w:spacing w:after="0" w:line="240" w:lineRule="auto"/>
        <w:ind w:firstLine="567"/>
        <w:jc w:val="both"/>
      </w:pPr>
      <w:r>
        <w:t>1</w:t>
      </w:r>
      <w:r w:rsidR="00597FEE" w:rsidRPr="00597FEE">
        <w:t xml:space="preserve">. Pateikiama informacija: įdarbinto asmens vardas, pavardė, mob. telefono </w:t>
      </w:r>
      <w:r>
        <w:t>Nr., el. pašto adresas</w:t>
      </w:r>
      <w:r w:rsidR="00597FEE" w:rsidRPr="00597FEE">
        <w:t>,</w:t>
      </w:r>
      <w:r>
        <w:t xml:space="preserve"> </w:t>
      </w:r>
      <w:r w:rsidR="00597FEE" w:rsidRPr="00597FEE">
        <w:t>įdarbinto asmen</w:t>
      </w:r>
      <w:r>
        <w:t>s funkcijos, vykdomos teikiant p</w:t>
      </w:r>
      <w:r w:rsidR="00597FEE" w:rsidRPr="00597FEE">
        <w:t>aslaugas, tikslinė grupė, kuriai priklauso asmuo,</w:t>
      </w:r>
      <w:r>
        <w:t xml:space="preserve"> </w:t>
      </w:r>
      <w:r w:rsidR="00597FEE" w:rsidRPr="00597FEE">
        <w:t>įdarbinimo pagrindas (darbo sutartis, pameistrystės sutartis, stažuotė), įdarbinto asmens darbdavio</w:t>
      </w:r>
      <w:r>
        <w:t xml:space="preserve"> </w:t>
      </w:r>
      <w:r w:rsidR="00597FEE" w:rsidRPr="00597FEE">
        <w:t>pavadinimas, juridinio asmens kodas.</w:t>
      </w:r>
    </w:p>
    <w:p w14:paraId="2AB2FD1D" w14:textId="3574D09A" w:rsidR="00597FEE" w:rsidRPr="00597FEE" w:rsidRDefault="00597FEE" w:rsidP="005F4E39">
      <w:pPr>
        <w:spacing w:after="0" w:line="240" w:lineRule="auto"/>
        <w:ind w:firstLine="567"/>
        <w:jc w:val="both"/>
      </w:pPr>
      <w:r w:rsidRPr="00597FEE">
        <w:lastRenderedPageBreak/>
        <w:t>2. Darbo sutarties su įdarbintu asmeniu kopija arba informacija apie apdraustųjų valstybinio socialinio</w:t>
      </w:r>
      <w:r w:rsidR="005F4E39">
        <w:t xml:space="preserve"> </w:t>
      </w:r>
      <w:r w:rsidRPr="00597FEE">
        <w:t>draudimo laikotarpius iš SODROS</w:t>
      </w:r>
      <w:r w:rsidR="007F4948">
        <w:rPr>
          <w:rStyle w:val="Puslapioinaosnuoroda"/>
        </w:rPr>
        <w:footnoteReference w:id="5"/>
      </w:r>
      <w:r w:rsidRPr="00597FEE">
        <w:t xml:space="preserve"> arba lygiavertė pažyma iš užsienio kompetentingos valstybės</w:t>
      </w:r>
      <w:r w:rsidR="005F4E39">
        <w:t xml:space="preserve"> </w:t>
      </w:r>
      <w:r w:rsidRPr="00597FEE">
        <w:t>institucijos, teikiančios duomenis apie įdarbintus asmenis (visuomet) ir (priklausomai nuo tikslinės</w:t>
      </w:r>
      <w:r w:rsidR="005F4E39">
        <w:t xml:space="preserve"> </w:t>
      </w:r>
      <w:r w:rsidRPr="00597FEE">
        <w:t>grupės, kuriai priskiriamas įdarbinamas asmuo:</w:t>
      </w:r>
    </w:p>
    <w:p w14:paraId="2FA51695" w14:textId="4C544E67" w:rsidR="00597FEE" w:rsidRPr="00597FEE" w:rsidRDefault="00597FEE" w:rsidP="005F4E39">
      <w:pPr>
        <w:spacing w:after="0" w:line="240" w:lineRule="auto"/>
        <w:ind w:firstLine="567"/>
        <w:jc w:val="both"/>
      </w:pPr>
      <w:r w:rsidRPr="00597FEE">
        <w:t>2.1. asmens su negalia pažymėjimo</w:t>
      </w:r>
      <w:r w:rsidR="007F4948">
        <w:rPr>
          <w:rStyle w:val="Puslapioinaosnuoroda"/>
        </w:rPr>
        <w:footnoteReference w:id="6"/>
      </w:r>
      <w:r w:rsidRPr="00597FEE">
        <w:t xml:space="preserve"> kopija (neįgaliojo pažymėjimo kopija</w:t>
      </w:r>
      <w:r w:rsidR="007F4948">
        <w:rPr>
          <w:rStyle w:val="Puslapioinaosnuoroda"/>
        </w:rPr>
        <w:footnoteReference w:id="7"/>
      </w:r>
      <w:r w:rsidRPr="00597FEE">
        <w:t>);</w:t>
      </w:r>
    </w:p>
    <w:p w14:paraId="5EB2723F" w14:textId="28797B22" w:rsidR="00597FEE" w:rsidRPr="00597FEE" w:rsidRDefault="00597FEE" w:rsidP="005F4E39">
      <w:pPr>
        <w:spacing w:after="0" w:line="240" w:lineRule="auto"/>
        <w:ind w:firstLine="567"/>
        <w:jc w:val="both"/>
      </w:pPr>
      <w:r w:rsidRPr="00597FEE">
        <w:t>2.2. savivaldybės administracijos direktoriaus įsakymo dėl vaiko laikinosios globos arba teismo</w:t>
      </w:r>
      <w:r w:rsidR="005F4E39">
        <w:t xml:space="preserve"> </w:t>
      </w:r>
      <w:r w:rsidRPr="00597FEE">
        <w:t>nutarties dėl tėvystės ar vaiko nuolatinės globos nustatymo kopija;</w:t>
      </w:r>
    </w:p>
    <w:p w14:paraId="2443FB8F" w14:textId="43F38F22" w:rsidR="00A35DFC" w:rsidRDefault="00597FEE" w:rsidP="005F4E39">
      <w:pPr>
        <w:spacing w:after="0" w:line="240" w:lineRule="auto"/>
        <w:ind w:firstLine="567"/>
        <w:jc w:val="both"/>
      </w:pPr>
      <w:r w:rsidRPr="00597FEE">
        <w:t>2.3. slaugomo asmens darbingumo lygio ir spec. poreikių pažymos arba pažyma iš SODROS, kad</w:t>
      </w:r>
      <w:r w:rsidR="005F4E39">
        <w:t xml:space="preserve"> </w:t>
      </w:r>
      <w:r w:rsidRPr="00597FEE">
        <w:t>asmuo yra apdraustas valstybės lėšomis, kaip tėvas (įtėvis) arba asmuo, paskirtas neįgaliojo</w:t>
      </w:r>
      <w:r w:rsidR="005F4E39">
        <w:t xml:space="preserve"> </w:t>
      </w:r>
      <w:r w:rsidRPr="00597FEE">
        <w:t xml:space="preserve">globėju, rūpintoju ar </w:t>
      </w:r>
      <w:proofErr w:type="spellStart"/>
      <w:r w:rsidRPr="00597FEE">
        <w:t>aprūpintoju</w:t>
      </w:r>
      <w:proofErr w:type="spellEnd"/>
      <w:r w:rsidRPr="00597FEE">
        <w:t>, slaugantys ar nuolat prižiūrintys namuose neįgalųjį asmenį</w:t>
      </w:r>
      <w:r w:rsidR="005F4E39">
        <w:t xml:space="preserve"> </w:t>
      </w:r>
      <w:r w:rsidRPr="00597FEE">
        <w:t>bei gyvenamosios vietos deklaracija, iš kurios matytųsi, jog kartu su įdarbinamu (paskiriamu</w:t>
      </w:r>
      <w:r w:rsidR="005F4E39">
        <w:t xml:space="preserve"> </w:t>
      </w:r>
      <w:r w:rsidRPr="00597FEE">
        <w:t>vykdyti sutartį) asmeniu gyvena ir asmuo su negalia;</w:t>
      </w:r>
    </w:p>
    <w:p w14:paraId="20C89DD5" w14:textId="7B65FF70" w:rsidR="005F4E39" w:rsidRDefault="005F4E39" w:rsidP="005F4E39">
      <w:pPr>
        <w:spacing w:after="0" w:line="240" w:lineRule="auto"/>
        <w:ind w:firstLine="567"/>
        <w:jc w:val="both"/>
      </w:pPr>
      <w:r>
        <w:t>2.4. jei įdarbinamas (paskiriamas vykdyti sutartį) asmuo, kuriam suteiktas</w:t>
      </w:r>
      <w:r w:rsidR="00F91766">
        <w:t xml:space="preserve"> </w:t>
      </w:r>
      <w:r>
        <w:t>pabėgėlio statusas ar perkeliamojo asmens statusas, arba asmenys, kuriems suteikta papildoma</w:t>
      </w:r>
      <w:r w:rsidR="00F91766">
        <w:t xml:space="preserve"> </w:t>
      </w:r>
      <w:r>
        <w:t>ar laikinoji apsauga – teikiama leidimo gyventi Lietuvos Respublikoje kopija arba skaitmeninis</w:t>
      </w:r>
      <w:r w:rsidR="00F91766">
        <w:t xml:space="preserve"> </w:t>
      </w:r>
      <w:r>
        <w:t>leidimas laikinai gyventi Lietuvos Respublikoje</w:t>
      </w:r>
      <w:r w:rsidR="007F4948">
        <w:rPr>
          <w:rStyle w:val="Puslapioinaosnuoroda"/>
        </w:rPr>
        <w:footnoteReference w:id="8"/>
      </w:r>
      <w:r>
        <w:t xml:space="preserve"> (leidime yra nurodytas Lietuvos Respublikos</w:t>
      </w:r>
      <w:r w:rsidR="00F91766">
        <w:t xml:space="preserve"> </w:t>
      </w:r>
      <w:r>
        <w:t>įstatymo dė</w:t>
      </w:r>
      <w:r w:rsidR="00F91766">
        <w:t>l užsieniečių teisinės padėties</w:t>
      </w:r>
      <w:r w:rsidR="00CF42AF">
        <w:rPr>
          <w:rStyle w:val="Puslapioinaosnuoroda"/>
        </w:rPr>
        <w:footnoteReference w:id="9"/>
      </w:r>
      <w:r>
        <w:t xml:space="preserve"> straipsnis - išdavimo pagrindas. Leidimo duomenų</w:t>
      </w:r>
      <w:r w:rsidR="00F91766">
        <w:t xml:space="preserve"> </w:t>
      </w:r>
      <w:r>
        <w:t>teisingumą ir leidimo galiojimą galima patikrinti Migracijos departamento prie Lietuvos</w:t>
      </w:r>
      <w:r w:rsidR="00F91766">
        <w:t xml:space="preserve"> </w:t>
      </w:r>
      <w:r>
        <w:t>Respublikos vidaus reikalų ministerijos interneto svetainėje (https://www.migracija.lt/eleidimas);</w:t>
      </w:r>
    </w:p>
    <w:p w14:paraId="4390465D" w14:textId="6B2B7262" w:rsidR="005F4E39" w:rsidRDefault="005F4E39" w:rsidP="005F4E39">
      <w:pPr>
        <w:spacing w:after="0" w:line="240" w:lineRule="auto"/>
        <w:ind w:firstLine="567"/>
        <w:jc w:val="both"/>
      </w:pPr>
      <w:r>
        <w:t>2.5. jei įdarbinamas ar paskiriamas  vykdyti sutartį asmuo, baigęs psichologinės</w:t>
      </w:r>
      <w:r w:rsidR="00F91766">
        <w:t xml:space="preserve"> </w:t>
      </w:r>
      <w:r>
        <w:t>ir socialinės reabilitacijos programas, skirtas nuo psichoaktyviųjų medžiagų vartojimo</w:t>
      </w:r>
      <w:r w:rsidR="00F91766">
        <w:t xml:space="preserve"> </w:t>
      </w:r>
      <w:r>
        <w:t>priklausomiems asmenims reabilituoti – teikiamas dokumentas (pažyma) apie baigtą programą</w:t>
      </w:r>
      <w:r w:rsidR="00F91766">
        <w:t xml:space="preserve"> </w:t>
      </w:r>
      <w:r>
        <w:t>iš psichologinės socialinės reabilitacijos įstaigos (bendruomenės), turinčios licenciją teikti</w:t>
      </w:r>
      <w:r w:rsidR="00F91766">
        <w:t xml:space="preserve"> </w:t>
      </w:r>
      <w:r>
        <w:t>trumpalaikę socialinę globą socialinę riziką pat</w:t>
      </w:r>
      <w:r w:rsidR="00F91766">
        <w:t>iriantiems suaugusiems asmenims</w:t>
      </w:r>
      <w:r w:rsidR="00CF42AF">
        <w:rPr>
          <w:rStyle w:val="Puslapioinaosnuoroda"/>
        </w:rPr>
        <w:footnoteReference w:id="10"/>
      </w:r>
      <w:r>
        <w:t>;</w:t>
      </w:r>
    </w:p>
    <w:p w14:paraId="35BC5D0B" w14:textId="4F2B3EE4" w:rsidR="005F4E39" w:rsidRDefault="005F4E39" w:rsidP="005F4E39">
      <w:pPr>
        <w:spacing w:after="0" w:line="240" w:lineRule="auto"/>
        <w:ind w:firstLine="567"/>
        <w:jc w:val="both"/>
      </w:pPr>
      <w:r>
        <w:t>2.6. asmuo, grįžęs iš laisvės atėmimo vietų teikia Paleidimo iš suėmimo vykdymo ar</w:t>
      </w:r>
      <w:r w:rsidR="00F91766">
        <w:t xml:space="preserve"> </w:t>
      </w:r>
      <w:r>
        <w:t>bau</w:t>
      </w:r>
      <w:r w:rsidR="00F91766">
        <w:t>smės atlikimo vietos pažymėjimo</w:t>
      </w:r>
      <w:r w:rsidR="00CF42AF">
        <w:rPr>
          <w:rStyle w:val="Puslapioinaosnuoroda"/>
        </w:rPr>
        <w:footnoteReference w:id="11"/>
      </w:r>
      <w:r>
        <w:t xml:space="preserve"> kopiją;</w:t>
      </w:r>
    </w:p>
    <w:p w14:paraId="71C6EDBB" w14:textId="4A89977E" w:rsidR="005F4E39" w:rsidRDefault="005F4E39" w:rsidP="005F4E39">
      <w:pPr>
        <w:spacing w:after="0" w:line="240" w:lineRule="auto"/>
        <w:ind w:firstLine="567"/>
        <w:jc w:val="both"/>
      </w:pPr>
      <w:r>
        <w:t>2.7. jei yra įdarbinamas ar sutartį paskiriamas vykdyti vyresnis kaip 55 m. asmuo,</w:t>
      </w:r>
      <w:r w:rsidR="00F91766">
        <w:t xml:space="preserve"> </w:t>
      </w:r>
      <w:r>
        <w:t>teikiama amžių įrodančio dokumento – paso, tapatybės kortelės ar kito lygiaverčio dokumento</w:t>
      </w:r>
      <w:r w:rsidR="00F91766">
        <w:t xml:space="preserve"> </w:t>
      </w:r>
      <w:r>
        <w:t>kopija ir (arba) kiti lygiaverčiai įrodymai.</w:t>
      </w:r>
    </w:p>
    <w:p w14:paraId="1B859E2F" w14:textId="2D2CB12A" w:rsidR="00F91766" w:rsidRDefault="00F91766" w:rsidP="00F91766">
      <w:pPr>
        <w:spacing w:after="0" w:line="240" w:lineRule="auto"/>
        <w:ind w:firstLine="567"/>
        <w:jc w:val="both"/>
      </w:pPr>
      <w:r>
        <w:t>3. Jeigu Tiekėjas iš užsienio valstybės, jis teikia tose šalyse kompetentingų oficialių institucijų išduodamus dokumentus.</w:t>
      </w:r>
    </w:p>
    <w:p w14:paraId="09E5A709" w14:textId="241602B6" w:rsidR="00A35DFC" w:rsidRDefault="00A35DFC" w:rsidP="00A35DFC"/>
    <w:p w14:paraId="7B72C892" w14:textId="307810D3" w:rsidR="00A35DFC" w:rsidRDefault="00A35DFC" w:rsidP="00A35DFC"/>
    <w:p w14:paraId="092A3C48" w14:textId="1144FFE8" w:rsidR="00A35DFC" w:rsidRDefault="00A35DFC" w:rsidP="00A35DFC"/>
    <w:p w14:paraId="1F1A2360" w14:textId="4BF940FF" w:rsidR="00A35DFC" w:rsidRDefault="00A35DFC" w:rsidP="00A35DFC"/>
    <w:p w14:paraId="343F56B2" w14:textId="6126BF55" w:rsidR="00A35DFC" w:rsidRDefault="00A35DFC" w:rsidP="00A35DFC"/>
    <w:p w14:paraId="268710B9" w14:textId="6D6680C6" w:rsidR="00A35DFC" w:rsidRDefault="00A35DFC" w:rsidP="00A35DFC"/>
    <w:p w14:paraId="1EE846B2" w14:textId="77777777" w:rsidR="004E0075" w:rsidRDefault="004E0075" w:rsidP="00736134">
      <w:pPr>
        <w:keepNext/>
        <w:keepLines/>
        <w:spacing w:before="120" w:after="0" w:line="240" w:lineRule="auto"/>
        <w:ind w:left="5103"/>
        <w:outlineLvl w:val="1"/>
        <w:rPr>
          <w:rFonts w:eastAsiaTheme="majorEastAsia" w:cstheme="majorBidi"/>
        </w:rPr>
      </w:pPr>
      <w:bookmarkStart w:id="56" w:name="_Toc126333946"/>
    </w:p>
    <w:p w14:paraId="4AA45B64" w14:textId="1F552E36" w:rsidR="00736134" w:rsidRPr="00736134" w:rsidRDefault="00736134" w:rsidP="00736134">
      <w:pPr>
        <w:keepNext/>
        <w:keepLines/>
        <w:spacing w:before="120" w:after="0" w:line="240" w:lineRule="auto"/>
        <w:ind w:left="5103"/>
        <w:outlineLvl w:val="1"/>
        <w:rPr>
          <w:rFonts w:eastAsiaTheme="majorEastAsia" w:cstheme="majorBidi"/>
        </w:rPr>
      </w:pPr>
      <w:r w:rsidRPr="00736134">
        <w:rPr>
          <w:rFonts w:eastAsiaTheme="majorEastAsia" w:cstheme="majorBidi"/>
        </w:rPr>
        <w:t xml:space="preserve">Pirkimo sąlygų </w:t>
      </w:r>
      <w:r w:rsidR="00BD0B98">
        <w:rPr>
          <w:rFonts w:eastAsiaTheme="majorEastAsia" w:cstheme="majorBidi"/>
        </w:rPr>
        <w:t>8</w:t>
      </w:r>
      <w:r w:rsidRPr="00736134">
        <w:rPr>
          <w:rFonts w:eastAsiaTheme="majorEastAsia" w:cstheme="majorBidi"/>
        </w:rPr>
        <w:t xml:space="preserve"> priedas „Tiekėjo deklaracija dėl atitikties Regla</w:t>
      </w:r>
      <w:r w:rsidR="001F1489">
        <w:rPr>
          <w:rFonts w:eastAsiaTheme="majorEastAsia" w:cstheme="majorBidi"/>
        </w:rPr>
        <w:t>mento nuostatoms</w:t>
      </w:r>
      <w:r w:rsidRPr="00736134">
        <w:rPr>
          <w:rFonts w:eastAsiaTheme="majorEastAsia" w:cstheme="majorBidi"/>
        </w:rPr>
        <w:t>“</w:t>
      </w:r>
      <w:bookmarkEnd w:id="56"/>
    </w:p>
    <w:p w14:paraId="188116DA" w14:textId="77777777" w:rsidR="001F1489" w:rsidRDefault="001F1489" w:rsidP="001F1489">
      <w:pPr>
        <w:spacing w:after="0" w:line="240" w:lineRule="auto"/>
        <w:jc w:val="center"/>
        <w:rPr>
          <w:rFonts w:ascii="Times New Roman" w:eastAsia="Times New Roman" w:hAnsi="Times New Roman" w:cs="Times New Roman"/>
          <w:color w:val="000000"/>
          <w:u w:val="single"/>
        </w:rPr>
      </w:pPr>
    </w:p>
    <w:p w14:paraId="48F515CD" w14:textId="77777777" w:rsidR="001F1489" w:rsidRPr="001F1489" w:rsidRDefault="001F1489" w:rsidP="001F1489">
      <w:pPr>
        <w:spacing w:after="0" w:line="240" w:lineRule="auto"/>
        <w:jc w:val="center"/>
        <w:rPr>
          <w:rFonts w:ascii="Calibri" w:eastAsia="Times New Roman" w:hAnsi="Calibri" w:cs="Calibri"/>
          <w:color w:val="000000"/>
          <w:sz w:val="22"/>
          <w:szCs w:val="22"/>
          <w:u w:val="single"/>
        </w:rPr>
      </w:pPr>
    </w:p>
    <w:p w14:paraId="793AA7D7" w14:textId="5392FCB2" w:rsidR="001F1489" w:rsidRPr="001F1489" w:rsidRDefault="001F1489" w:rsidP="001F1489">
      <w:pPr>
        <w:spacing w:after="0" w:line="240" w:lineRule="auto"/>
        <w:jc w:val="center"/>
        <w:rPr>
          <w:rFonts w:ascii="Calibri" w:eastAsia="Times New Roman" w:hAnsi="Calibri" w:cs="Calibri"/>
          <w:color w:val="000000"/>
          <w:sz w:val="22"/>
          <w:szCs w:val="22"/>
          <w:u w:val="single"/>
        </w:rPr>
      </w:pPr>
      <w:r w:rsidRPr="001F1489">
        <w:rPr>
          <w:rFonts w:ascii="Calibri" w:eastAsia="Times New Roman" w:hAnsi="Calibri" w:cs="Calibri"/>
          <w:color w:val="000000"/>
          <w:sz w:val="22"/>
          <w:szCs w:val="22"/>
          <w:u w:val="single"/>
        </w:rPr>
        <w:t>___________________________________</w:t>
      </w:r>
    </w:p>
    <w:p w14:paraId="5A45DCCA" w14:textId="77777777" w:rsidR="001F1489" w:rsidRPr="001F1489" w:rsidRDefault="001F1489" w:rsidP="001F1489">
      <w:pPr>
        <w:spacing w:after="0" w:line="240" w:lineRule="auto"/>
        <w:jc w:val="center"/>
        <w:rPr>
          <w:rFonts w:ascii="Calibri" w:eastAsia="Times New Roman" w:hAnsi="Calibri" w:cs="Calibri"/>
          <w:sz w:val="22"/>
          <w:szCs w:val="22"/>
          <w:u w:val="single"/>
        </w:rPr>
      </w:pPr>
    </w:p>
    <w:p w14:paraId="45340A9F" w14:textId="77777777" w:rsidR="001F1489" w:rsidRPr="001F1489" w:rsidRDefault="001F1489" w:rsidP="001F1489">
      <w:pPr>
        <w:spacing w:after="0" w:line="240" w:lineRule="auto"/>
        <w:jc w:val="center"/>
        <w:rPr>
          <w:rFonts w:ascii="Calibri" w:eastAsia="Times New Roman" w:hAnsi="Calibri" w:cs="Calibri"/>
          <w:sz w:val="22"/>
          <w:szCs w:val="22"/>
        </w:rPr>
      </w:pPr>
      <w:r w:rsidRPr="001F1489">
        <w:rPr>
          <w:rFonts w:ascii="Calibri" w:eastAsia="Times New Roman" w:hAnsi="Calibri" w:cs="Calibri"/>
          <w:color w:val="000000"/>
          <w:sz w:val="22"/>
          <w:szCs w:val="22"/>
        </w:rPr>
        <w:t> (Tiekėjo/subtiekėjo pavadinimas)</w:t>
      </w:r>
    </w:p>
    <w:p w14:paraId="78885C69" w14:textId="77777777" w:rsidR="001F1489" w:rsidRPr="001F1489" w:rsidRDefault="001F1489" w:rsidP="001F1489">
      <w:pPr>
        <w:spacing w:after="0" w:line="240" w:lineRule="auto"/>
        <w:rPr>
          <w:rFonts w:ascii="Calibri" w:eastAsia="Times New Roman" w:hAnsi="Calibri" w:cs="Calibri"/>
          <w:sz w:val="22"/>
          <w:szCs w:val="22"/>
        </w:rPr>
      </w:pPr>
    </w:p>
    <w:p w14:paraId="224E2281" w14:textId="77777777" w:rsidR="001F1489" w:rsidRPr="001F1489" w:rsidRDefault="001F1489" w:rsidP="001F1489">
      <w:pPr>
        <w:spacing w:after="0" w:line="240" w:lineRule="auto"/>
        <w:rPr>
          <w:rFonts w:ascii="Calibri" w:eastAsia="Times New Roman" w:hAnsi="Calibri" w:cs="Calibri"/>
          <w:sz w:val="22"/>
          <w:szCs w:val="22"/>
        </w:rPr>
      </w:pPr>
    </w:p>
    <w:p w14:paraId="2A8E7A2B" w14:textId="77777777" w:rsidR="001F1489" w:rsidRPr="001F1489" w:rsidRDefault="001F1489" w:rsidP="001F1489">
      <w:pPr>
        <w:spacing w:after="0" w:line="240" w:lineRule="auto"/>
        <w:rPr>
          <w:rFonts w:ascii="Calibri" w:eastAsia="Times New Roman" w:hAnsi="Calibri" w:cs="Calibri"/>
          <w:color w:val="000000"/>
          <w:sz w:val="22"/>
          <w:szCs w:val="22"/>
        </w:rPr>
      </w:pPr>
      <w:r w:rsidRPr="001F1489">
        <w:rPr>
          <w:rFonts w:ascii="Calibri" w:eastAsia="Times New Roman" w:hAnsi="Calibri" w:cs="Calibri"/>
          <w:color w:val="000000"/>
          <w:sz w:val="22"/>
          <w:szCs w:val="22"/>
        </w:rPr>
        <w:t>___________________________________</w:t>
      </w:r>
    </w:p>
    <w:p w14:paraId="36F18C27" w14:textId="77777777" w:rsidR="001F1489" w:rsidRPr="001F1489" w:rsidRDefault="001F1489" w:rsidP="001F1489">
      <w:pPr>
        <w:spacing w:after="0" w:line="240" w:lineRule="auto"/>
        <w:rPr>
          <w:rFonts w:ascii="Calibri" w:eastAsia="Times New Roman" w:hAnsi="Calibri" w:cs="Calibri"/>
          <w:color w:val="000000"/>
          <w:sz w:val="22"/>
          <w:szCs w:val="22"/>
        </w:rPr>
      </w:pPr>
      <w:r w:rsidRPr="001F1489">
        <w:rPr>
          <w:rFonts w:ascii="Calibri" w:eastAsia="Times New Roman" w:hAnsi="Calibri" w:cs="Calibri"/>
          <w:color w:val="000000"/>
          <w:sz w:val="22"/>
          <w:szCs w:val="22"/>
        </w:rPr>
        <w:t xml:space="preserve"> (Pirkimo vykdytojo pavadinimas)</w:t>
      </w:r>
    </w:p>
    <w:p w14:paraId="6B9A8769" w14:textId="77777777" w:rsidR="001F1489" w:rsidRPr="001F1489" w:rsidRDefault="001F1489" w:rsidP="001F1489">
      <w:pPr>
        <w:spacing w:after="0" w:line="240" w:lineRule="auto"/>
        <w:jc w:val="center"/>
        <w:rPr>
          <w:rFonts w:ascii="Calibri" w:eastAsia="Times New Roman" w:hAnsi="Calibri" w:cs="Calibri"/>
          <w:b/>
          <w:bCs/>
          <w:smallCaps/>
          <w:color w:val="000000"/>
          <w:sz w:val="22"/>
          <w:szCs w:val="22"/>
        </w:rPr>
      </w:pPr>
    </w:p>
    <w:p w14:paraId="2249BFC8" w14:textId="77777777" w:rsidR="001F1489" w:rsidRPr="001F1489" w:rsidRDefault="001F1489" w:rsidP="001F1489">
      <w:pPr>
        <w:spacing w:after="0" w:line="240" w:lineRule="auto"/>
        <w:jc w:val="center"/>
        <w:rPr>
          <w:rFonts w:ascii="Calibri" w:eastAsia="Times New Roman" w:hAnsi="Calibri" w:cs="Calibri"/>
          <w:b/>
          <w:bCs/>
          <w:smallCaps/>
          <w:color w:val="000000"/>
          <w:sz w:val="28"/>
          <w:szCs w:val="28"/>
        </w:rPr>
      </w:pPr>
    </w:p>
    <w:p w14:paraId="024F2038" w14:textId="414F80F4" w:rsidR="001F1489" w:rsidRPr="001F1489" w:rsidRDefault="001F1489" w:rsidP="001F1489">
      <w:pPr>
        <w:spacing w:after="0" w:line="240" w:lineRule="auto"/>
        <w:jc w:val="center"/>
        <w:rPr>
          <w:rFonts w:ascii="Calibri" w:eastAsia="Times New Roman" w:hAnsi="Calibri" w:cs="Calibri"/>
          <w:sz w:val="28"/>
          <w:szCs w:val="28"/>
        </w:rPr>
      </w:pPr>
      <w:r w:rsidRPr="001F1489">
        <w:rPr>
          <w:rFonts w:ascii="Calibri" w:eastAsia="Times New Roman" w:hAnsi="Calibri" w:cs="Calibri"/>
          <w:b/>
          <w:bCs/>
          <w:smallCaps/>
          <w:color w:val="000000"/>
          <w:sz w:val="28"/>
          <w:szCs w:val="28"/>
        </w:rPr>
        <w:t>TIEKĖJO/ SUBTIEKĖJO</w:t>
      </w:r>
      <w:r w:rsidR="00A43DC7">
        <w:rPr>
          <w:rFonts w:ascii="Calibri" w:eastAsia="Times New Roman" w:hAnsi="Calibri" w:cs="Calibri"/>
          <w:b/>
          <w:bCs/>
          <w:smallCaps/>
          <w:color w:val="000000"/>
          <w:sz w:val="28"/>
          <w:szCs w:val="28"/>
          <w:vertAlign w:val="superscript"/>
        </w:rPr>
        <w:t>*</w:t>
      </w:r>
      <w:r w:rsidRPr="001F1489">
        <w:rPr>
          <w:rFonts w:ascii="Calibri" w:eastAsia="Times New Roman" w:hAnsi="Calibri" w:cs="Calibri"/>
          <w:b/>
          <w:bCs/>
          <w:smallCaps/>
          <w:color w:val="000000"/>
          <w:sz w:val="28"/>
          <w:szCs w:val="28"/>
        </w:rPr>
        <w:t xml:space="preserve">  DEKLARACIJA</w:t>
      </w:r>
    </w:p>
    <w:p w14:paraId="3093BF8A" w14:textId="77777777" w:rsidR="001F1489" w:rsidRPr="001F1489" w:rsidRDefault="001F1489" w:rsidP="001F1489">
      <w:pPr>
        <w:shd w:val="clear" w:color="auto" w:fill="FFFFFF"/>
        <w:spacing w:after="0" w:line="240" w:lineRule="auto"/>
        <w:jc w:val="center"/>
        <w:rPr>
          <w:rFonts w:ascii="Calibri" w:eastAsia="Times New Roman" w:hAnsi="Calibri" w:cs="Calibri"/>
          <w:sz w:val="22"/>
          <w:szCs w:val="22"/>
        </w:rPr>
      </w:pPr>
      <w:r w:rsidRPr="001F1489">
        <w:rPr>
          <w:rFonts w:ascii="Calibri" w:eastAsia="Times New Roman" w:hAnsi="Calibri" w:cs="Calibri"/>
          <w:sz w:val="22"/>
          <w:szCs w:val="22"/>
        </w:rPr>
        <w:t> </w:t>
      </w:r>
    </w:p>
    <w:p w14:paraId="2F27D7A5" w14:textId="77777777" w:rsidR="001F1489" w:rsidRPr="001F1489" w:rsidRDefault="001F1489" w:rsidP="001F1489">
      <w:pPr>
        <w:spacing w:after="0" w:line="240" w:lineRule="auto"/>
        <w:jc w:val="center"/>
        <w:rPr>
          <w:rFonts w:ascii="Calibri" w:eastAsia="Times New Roman" w:hAnsi="Calibri" w:cs="Calibri"/>
          <w:sz w:val="22"/>
          <w:szCs w:val="22"/>
        </w:rPr>
      </w:pPr>
      <w:r w:rsidRPr="001F1489">
        <w:rPr>
          <w:rFonts w:ascii="Calibri" w:eastAsia="Times New Roman" w:hAnsi="Calibri" w:cs="Calibri"/>
          <w:color w:val="000000"/>
          <w:sz w:val="22"/>
          <w:szCs w:val="22"/>
        </w:rPr>
        <w:t>__________________</w:t>
      </w:r>
    </w:p>
    <w:p w14:paraId="26889C80" w14:textId="77777777" w:rsidR="001F1489" w:rsidRPr="001F1489" w:rsidRDefault="001F1489" w:rsidP="001F1489">
      <w:pPr>
        <w:spacing w:after="0" w:line="240" w:lineRule="auto"/>
        <w:jc w:val="center"/>
        <w:rPr>
          <w:rFonts w:ascii="Calibri" w:eastAsia="Times New Roman" w:hAnsi="Calibri" w:cs="Calibri"/>
          <w:sz w:val="22"/>
          <w:szCs w:val="22"/>
        </w:rPr>
      </w:pPr>
      <w:r w:rsidRPr="001F1489">
        <w:rPr>
          <w:rFonts w:ascii="Calibri" w:eastAsia="Times New Roman" w:hAnsi="Calibri" w:cs="Calibri"/>
          <w:color w:val="000000"/>
          <w:sz w:val="22"/>
          <w:szCs w:val="22"/>
        </w:rPr>
        <w:t>(Data)</w:t>
      </w:r>
    </w:p>
    <w:p w14:paraId="61E89FE2" w14:textId="77777777" w:rsidR="001F1489" w:rsidRPr="001F1489" w:rsidRDefault="001F1489" w:rsidP="001F1489">
      <w:pPr>
        <w:spacing w:after="0" w:line="240" w:lineRule="auto"/>
        <w:rPr>
          <w:rFonts w:ascii="Calibri" w:eastAsia="Times New Roman" w:hAnsi="Calibri" w:cs="Calibri"/>
          <w:sz w:val="22"/>
          <w:szCs w:val="22"/>
        </w:rPr>
      </w:pPr>
    </w:p>
    <w:p w14:paraId="344A8296"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1F1489">
        <w:rPr>
          <w:rFonts w:ascii="Calibri" w:eastAsia="Times New Roman" w:hAnsi="Calibri" w:cs="Calibri"/>
          <w:color w:val="000000"/>
          <w:sz w:val="22"/>
          <w:szCs w:val="22"/>
        </w:rPr>
        <w:t>t.y</w:t>
      </w:r>
      <w:proofErr w:type="spellEnd"/>
      <w:r w:rsidRPr="001F1489">
        <w:rPr>
          <w:rFonts w:ascii="Calibri" w:eastAsia="Times New Roman" w:hAnsi="Calibri" w:cs="Calibri"/>
          <w:color w:val="000000"/>
          <w:sz w:val="22"/>
          <w:szCs w:val="22"/>
        </w:rPr>
        <w:t>.:</w:t>
      </w:r>
    </w:p>
    <w:p w14:paraId="29807408"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themeColor="text1"/>
          <w:sz w:val="22"/>
          <w:szCs w:val="22"/>
        </w:rPr>
        <w:t xml:space="preserve">(a) mano atstovaujamas </w:t>
      </w:r>
      <w:r w:rsidRPr="001F1489">
        <w:rPr>
          <w:rFonts w:ascii="Calibri" w:eastAsia="Times New Roman" w:hAnsi="Calibri" w:cs="Calibri"/>
          <w:color w:val="000000"/>
          <w:sz w:val="22"/>
          <w:szCs w:val="22"/>
        </w:rPr>
        <w:t>tiekėjas/subtiekėjas</w:t>
      </w:r>
      <w:r w:rsidRPr="001F1489" w:rsidDel="006157AF">
        <w:rPr>
          <w:rFonts w:ascii="Calibri" w:eastAsia="Times New Roman" w:hAnsi="Calibri" w:cs="Calibri"/>
          <w:color w:val="000000" w:themeColor="text1"/>
          <w:sz w:val="22"/>
          <w:szCs w:val="22"/>
        </w:rPr>
        <w:t xml:space="preserve"> </w:t>
      </w:r>
      <w:r w:rsidRPr="001F1489">
        <w:rPr>
          <w:rFonts w:ascii="Calibri" w:eastAsia="Times New Roman" w:hAnsi="Calibri" w:cs="Calibri"/>
          <w:color w:val="000000" w:themeColor="text1"/>
          <w:sz w:val="22"/>
          <w:szCs w:val="22"/>
        </w:rPr>
        <w:t>(ir nė vienas iš tiekėjų grupės narių) nėra Rusijos pilietis arba Rusijoje įsisteigęs fizinis ar juridinis asmuo, subjektas ar įstaiga;</w:t>
      </w:r>
    </w:p>
    <w:p w14:paraId="3FF031F2"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themeColor="text1"/>
          <w:sz w:val="22"/>
          <w:szCs w:val="22"/>
        </w:rPr>
        <w:t xml:space="preserve">(b) mano atstovaujamas </w:t>
      </w:r>
      <w:r w:rsidRPr="001F1489">
        <w:rPr>
          <w:rFonts w:ascii="Calibri" w:eastAsia="Times New Roman" w:hAnsi="Calibri" w:cs="Calibri"/>
          <w:color w:val="000000"/>
          <w:sz w:val="22"/>
          <w:szCs w:val="22"/>
        </w:rPr>
        <w:t>tiekėjas/subtiekėjas</w:t>
      </w:r>
      <w:r w:rsidRPr="001F1489" w:rsidDel="006157AF">
        <w:rPr>
          <w:rFonts w:ascii="Calibri" w:eastAsia="Times New Roman" w:hAnsi="Calibri" w:cs="Calibri"/>
          <w:color w:val="000000" w:themeColor="text1"/>
          <w:sz w:val="22"/>
          <w:szCs w:val="22"/>
        </w:rPr>
        <w:t xml:space="preserve"> </w:t>
      </w:r>
      <w:r w:rsidRPr="001F1489">
        <w:rPr>
          <w:rFonts w:ascii="Calibri" w:eastAsia="Times New Roman" w:hAnsi="Calibri" w:cs="Calibr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7CB8DEFC"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(c) nei aš, nei mano atstovaujama bendrovė nėra fizinis ar juridinis asmuo, subjektas ar įstaiga, veikianti a) arba b) punkte nurodyto subjekto vardu ar jo nurodymu;</w:t>
      </w:r>
    </w:p>
    <w:p w14:paraId="5B4F7417" w14:textId="77777777" w:rsidR="001F1489" w:rsidRPr="001F1489" w:rsidRDefault="001F1489" w:rsidP="001F1489">
      <w:pPr>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 xml:space="preserve">(d) a)-c) punktuose išvardyti subjektai nedalyvauja subtiekėjais, tiekėjais ar subjektais, kurių </w:t>
      </w:r>
      <w:proofErr w:type="spellStart"/>
      <w:r w:rsidRPr="001F1489">
        <w:rPr>
          <w:rFonts w:ascii="Calibri" w:eastAsia="Times New Roman" w:hAnsi="Calibri" w:cs="Calibri"/>
          <w:color w:val="000000"/>
          <w:sz w:val="22"/>
          <w:szCs w:val="22"/>
        </w:rPr>
        <w:t>pajėgumais</w:t>
      </w:r>
      <w:proofErr w:type="spellEnd"/>
      <w:r w:rsidRPr="001F1489">
        <w:rPr>
          <w:rFonts w:ascii="Calibri" w:eastAsia="Times New Roman" w:hAnsi="Calibri" w:cs="Calibri"/>
          <w:color w:val="000000"/>
          <w:sz w:val="22"/>
          <w:szCs w:val="22"/>
        </w:rPr>
        <w:t xml:space="preserve"> remiasi mano atstovaujamas tiekėjas, tais atvejais kai jiems tenka daugiau kaip 10 % sutarties vertės.</w:t>
      </w:r>
    </w:p>
    <w:p w14:paraId="12256AA7" w14:textId="0CD8F580" w:rsidR="001F1489" w:rsidRPr="001F1489" w:rsidRDefault="001F1489" w:rsidP="001F1489">
      <w:pPr>
        <w:spacing w:after="0" w:line="240" w:lineRule="auto"/>
        <w:jc w:val="both"/>
        <w:rPr>
          <w:rFonts w:ascii="Calibri" w:eastAsiaTheme="minorHAnsi" w:hAnsi="Calibri" w:cs="Calibri"/>
          <w:color w:val="000000"/>
          <w:sz w:val="22"/>
          <w:szCs w:val="22"/>
          <w:shd w:val="clear" w:color="auto" w:fill="FFFFFF"/>
          <w:lang w:eastAsia="en-US"/>
        </w:rPr>
      </w:pPr>
      <w:r w:rsidRPr="001F1489">
        <w:rPr>
          <w:rFonts w:ascii="Calibri" w:eastAsia="Times New Roman" w:hAnsi="Calibri" w:cs="Calibri"/>
          <w:color w:val="000000"/>
          <w:sz w:val="22"/>
          <w:szCs w:val="22"/>
        </w:rPr>
        <w:t xml:space="preserve">Patvirtinu, kad tiekėjui/subtiekėjui kuriuos esu pasitelkęs ar pasitelksiu ateityje, </w:t>
      </w:r>
      <w:r w:rsidRPr="001F1489">
        <w:rPr>
          <w:rFonts w:ascii="Calibri" w:eastAsiaTheme="minorHAnsi" w:hAnsi="Calibri" w:cs="Calibri"/>
          <w:sz w:val="22"/>
          <w:szCs w:val="22"/>
          <w:lang w:eastAsia="en-US"/>
        </w:rPr>
        <w:t xml:space="preserve">ūkio subjektams, kurių </w:t>
      </w:r>
      <w:proofErr w:type="spellStart"/>
      <w:r w:rsidRPr="001F1489">
        <w:rPr>
          <w:rFonts w:ascii="Calibri" w:eastAsiaTheme="minorHAnsi" w:hAnsi="Calibri" w:cs="Calibri"/>
          <w:sz w:val="22"/>
          <w:szCs w:val="22"/>
          <w:lang w:eastAsia="en-US"/>
        </w:rPr>
        <w:t>pajėgumais</w:t>
      </w:r>
      <w:proofErr w:type="spellEnd"/>
      <w:r w:rsidRPr="001F1489">
        <w:rPr>
          <w:rFonts w:ascii="Calibri" w:eastAsiaTheme="minorHAnsi" w:hAnsi="Calibri" w:cs="Calibri"/>
          <w:sz w:val="22"/>
          <w:szCs w:val="22"/>
          <w:lang w:eastAsia="en-US"/>
        </w:rPr>
        <w:t xml:space="preserve"> remiuosi ar (ir) remsiuosi, prekių (ir jų sudedamųjų dalių) gamintojams </w:t>
      </w:r>
      <w:r w:rsidRPr="001F1489">
        <w:rPr>
          <w:rFonts w:ascii="Calibri" w:eastAsia="Times New Roman" w:hAnsi="Calibri" w:cs="Calibri"/>
          <w:color w:val="000000"/>
          <w:sz w:val="22"/>
          <w:szCs w:val="22"/>
        </w:rPr>
        <w:t>netaikomos</w:t>
      </w:r>
      <w:r w:rsidRPr="001F1489">
        <w:rPr>
          <w:rFonts w:ascii="Calibri" w:eastAsiaTheme="minorHAnsi" w:hAnsi="Calibri" w:cs="Calibri"/>
          <w:sz w:val="22"/>
          <w:szCs w:val="22"/>
          <w:lang w:eastAsia="en-US"/>
        </w:rPr>
        <w:t xml:space="preserve"> Lietuvos Respublikoje įgyvendinamos tarptautinės sankcijos, kaip tai apibrėžta Lietuvos Respublikos tarptautinių sankcijų įstatyme.</w:t>
      </w:r>
    </w:p>
    <w:p w14:paraId="40794968" w14:textId="77777777" w:rsidR="001F1489" w:rsidRPr="001F1489" w:rsidRDefault="001F1489" w:rsidP="001F1489">
      <w:pPr>
        <w:tabs>
          <w:tab w:val="left" w:pos="284"/>
          <w:tab w:val="left" w:pos="426"/>
        </w:tabs>
        <w:spacing w:after="150" w:line="240" w:lineRule="auto"/>
        <w:jc w:val="both"/>
        <w:rPr>
          <w:rFonts w:ascii="Calibri" w:eastAsia="Times New Roman" w:hAnsi="Calibri" w:cs="Calibri"/>
          <w:color w:val="000000"/>
          <w:sz w:val="22"/>
          <w:szCs w:val="22"/>
        </w:rPr>
      </w:pPr>
    </w:p>
    <w:p w14:paraId="0801F23A" w14:textId="77777777" w:rsidR="001F1489" w:rsidRPr="001F1489" w:rsidRDefault="001F1489" w:rsidP="001F1489">
      <w:pPr>
        <w:tabs>
          <w:tab w:val="left" w:pos="284"/>
          <w:tab w:val="left" w:pos="426"/>
        </w:tabs>
        <w:spacing w:after="150" w:line="240" w:lineRule="auto"/>
        <w:jc w:val="both"/>
        <w:rPr>
          <w:rFonts w:ascii="Calibri" w:eastAsia="Times New Roman" w:hAnsi="Calibri" w:cs="Calibri"/>
          <w:color w:val="000000"/>
          <w:sz w:val="22"/>
          <w:szCs w:val="22"/>
        </w:rPr>
      </w:pPr>
      <w:r w:rsidRPr="001F1489">
        <w:rPr>
          <w:rFonts w:ascii="Calibri" w:eastAsia="Times New Roman" w:hAnsi="Calibri" w:cs="Calibri"/>
          <w:color w:val="000000"/>
          <w:sz w:val="22"/>
          <w:szCs w:val="22"/>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029"/>
        <w:gridCol w:w="222"/>
        <w:gridCol w:w="222"/>
        <w:gridCol w:w="222"/>
        <w:gridCol w:w="2664"/>
        <w:gridCol w:w="222"/>
      </w:tblGrid>
      <w:tr w:rsidR="001F1489" w:rsidRPr="001F1489" w14:paraId="65CAC436" w14:textId="77777777" w:rsidTr="001930C9">
        <w:trPr>
          <w:jc w:val="center"/>
        </w:trPr>
        <w:tc>
          <w:tcPr>
            <w:tcW w:w="0" w:type="auto"/>
            <w:gridSpan w:val="6"/>
            <w:tcMar>
              <w:top w:w="0" w:type="dxa"/>
              <w:left w:w="108" w:type="dxa"/>
              <w:bottom w:w="0" w:type="dxa"/>
              <w:right w:w="108" w:type="dxa"/>
            </w:tcMar>
            <w:hideMark/>
          </w:tcPr>
          <w:p w14:paraId="4DB64D92" w14:textId="77777777" w:rsidR="001F1489" w:rsidRPr="001F1489" w:rsidRDefault="001F1489" w:rsidP="001F1489">
            <w:pPr>
              <w:tabs>
                <w:tab w:val="left" w:pos="284"/>
                <w:tab w:val="left" w:pos="426"/>
              </w:tabs>
              <w:spacing w:after="150" w:line="240" w:lineRule="auto"/>
              <w:jc w:val="both"/>
              <w:rPr>
                <w:rFonts w:ascii="Calibri" w:eastAsia="Times New Roman" w:hAnsi="Calibri" w:cs="Calibri"/>
                <w:color w:val="000000"/>
                <w:sz w:val="22"/>
                <w:szCs w:val="22"/>
              </w:rPr>
            </w:pPr>
          </w:p>
        </w:tc>
      </w:tr>
      <w:tr w:rsidR="001F1489" w:rsidRPr="001F1489" w14:paraId="25EC9F1A" w14:textId="77777777" w:rsidTr="001930C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2ED63438"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6A9E11B2"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4D19D333"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72C816D4"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Borders>
              <w:bottom w:val="single" w:sz="4" w:space="0" w:color="000000" w:themeColor="text1"/>
            </w:tcBorders>
            <w:tcMar>
              <w:top w:w="0" w:type="dxa"/>
              <w:left w:w="108" w:type="dxa"/>
              <w:bottom w:w="0" w:type="dxa"/>
              <w:right w:w="108" w:type="dxa"/>
            </w:tcMar>
            <w:hideMark/>
          </w:tcPr>
          <w:p w14:paraId="0120B1EA"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5E560AE3" w14:textId="77777777" w:rsidR="001F1489" w:rsidRPr="001F1489" w:rsidRDefault="001F1489" w:rsidP="001F1489">
            <w:pPr>
              <w:spacing w:after="0" w:line="240" w:lineRule="auto"/>
              <w:rPr>
                <w:rFonts w:ascii="Calibri" w:eastAsia="Times New Roman" w:hAnsi="Calibri" w:cs="Calibri"/>
                <w:sz w:val="22"/>
                <w:szCs w:val="22"/>
              </w:rPr>
            </w:pPr>
          </w:p>
        </w:tc>
      </w:tr>
      <w:tr w:rsidR="001F1489" w:rsidRPr="001F1489" w14:paraId="0B49F9EE" w14:textId="77777777" w:rsidTr="001930C9">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1A07853" w14:textId="77777777" w:rsidR="001F1489" w:rsidRPr="001F1489" w:rsidRDefault="001F1489" w:rsidP="001F1489">
            <w:pPr>
              <w:spacing w:after="150" w:line="240" w:lineRule="auto"/>
              <w:rPr>
                <w:rFonts w:ascii="Calibri" w:eastAsia="Times New Roman" w:hAnsi="Calibri" w:cs="Calibri"/>
                <w:sz w:val="22"/>
                <w:szCs w:val="22"/>
              </w:rPr>
            </w:pPr>
            <w:r w:rsidRPr="001F1489">
              <w:rPr>
                <w:rFonts w:ascii="Calibri" w:eastAsia="Times New Roman" w:hAnsi="Calibri" w:cs="Calibri"/>
                <w:color w:val="000000"/>
                <w:sz w:val="22"/>
                <w:szCs w:val="22"/>
              </w:rPr>
              <w:t>(Parašas)</w:t>
            </w:r>
          </w:p>
        </w:tc>
        <w:tc>
          <w:tcPr>
            <w:tcW w:w="0" w:type="auto"/>
            <w:tcMar>
              <w:top w:w="0" w:type="dxa"/>
              <w:left w:w="108" w:type="dxa"/>
              <w:bottom w:w="0" w:type="dxa"/>
              <w:right w:w="108" w:type="dxa"/>
            </w:tcMar>
            <w:hideMark/>
          </w:tcPr>
          <w:p w14:paraId="0434AD65"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73ECB9BB"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Mar>
              <w:top w:w="0" w:type="dxa"/>
              <w:left w:w="108" w:type="dxa"/>
              <w:bottom w:w="0" w:type="dxa"/>
              <w:right w:w="108" w:type="dxa"/>
            </w:tcMar>
            <w:hideMark/>
          </w:tcPr>
          <w:p w14:paraId="5B9E2F8E" w14:textId="77777777" w:rsidR="001F1489" w:rsidRPr="001F1489" w:rsidRDefault="001F1489" w:rsidP="001F1489">
            <w:pPr>
              <w:spacing w:after="0" w:line="240" w:lineRule="auto"/>
              <w:rPr>
                <w:rFonts w:ascii="Calibri" w:eastAsia="Times New Roman" w:hAnsi="Calibri" w:cs="Calibri"/>
                <w:sz w:val="22"/>
                <w:szCs w:val="22"/>
              </w:rPr>
            </w:pPr>
          </w:p>
        </w:tc>
        <w:tc>
          <w:tcPr>
            <w:tcW w:w="0" w:type="auto"/>
            <w:tcBorders>
              <w:top w:val="single" w:sz="4" w:space="0" w:color="000000" w:themeColor="text1"/>
            </w:tcBorders>
            <w:tcMar>
              <w:top w:w="0" w:type="dxa"/>
              <w:left w:w="108" w:type="dxa"/>
              <w:bottom w:w="0" w:type="dxa"/>
              <w:right w:w="108" w:type="dxa"/>
            </w:tcMar>
            <w:hideMark/>
          </w:tcPr>
          <w:p w14:paraId="5E933579" w14:textId="77777777" w:rsidR="001F1489" w:rsidRPr="001F1489" w:rsidRDefault="001F1489" w:rsidP="001F1489">
            <w:pPr>
              <w:spacing w:after="150" w:line="240" w:lineRule="auto"/>
              <w:rPr>
                <w:rFonts w:ascii="Calibri" w:eastAsia="Times New Roman" w:hAnsi="Calibri" w:cs="Calibri"/>
                <w:sz w:val="22"/>
                <w:szCs w:val="22"/>
              </w:rPr>
            </w:pPr>
            <w:r w:rsidRPr="001F1489">
              <w:rPr>
                <w:rFonts w:ascii="Calibri" w:eastAsia="Times New Roman" w:hAnsi="Calibri" w:cs="Calibri"/>
                <w:color w:val="000000"/>
                <w:sz w:val="22"/>
                <w:szCs w:val="22"/>
              </w:rPr>
              <w:t>(Vardas, pavardė, pareigos)</w:t>
            </w:r>
          </w:p>
        </w:tc>
        <w:tc>
          <w:tcPr>
            <w:tcW w:w="0" w:type="auto"/>
            <w:tcMar>
              <w:top w:w="0" w:type="dxa"/>
              <w:left w:w="108" w:type="dxa"/>
              <w:bottom w:w="0" w:type="dxa"/>
              <w:right w:w="108" w:type="dxa"/>
            </w:tcMar>
            <w:hideMark/>
          </w:tcPr>
          <w:p w14:paraId="50774975" w14:textId="77777777" w:rsidR="001F1489" w:rsidRPr="001F1489" w:rsidRDefault="001F1489" w:rsidP="001F1489">
            <w:pPr>
              <w:spacing w:after="0" w:line="240" w:lineRule="auto"/>
              <w:rPr>
                <w:rFonts w:ascii="Calibri" w:eastAsia="Times New Roman" w:hAnsi="Calibri" w:cs="Calibri"/>
                <w:sz w:val="22"/>
                <w:szCs w:val="22"/>
              </w:rPr>
            </w:pPr>
          </w:p>
        </w:tc>
      </w:tr>
    </w:tbl>
    <w:p w14:paraId="225DEFF7" w14:textId="77777777" w:rsidR="00A43DC7" w:rsidRDefault="00A43DC7" w:rsidP="00A43DC7">
      <w:pPr>
        <w:spacing w:after="0" w:line="240" w:lineRule="auto"/>
        <w:jc w:val="both"/>
        <w:rPr>
          <w:rFonts w:ascii="Calibri" w:eastAsia="Times New Roman" w:hAnsi="Calibri" w:cs="Calibri"/>
          <w:i/>
          <w:iCs/>
          <w:color w:val="EE0000"/>
          <w:sz w:val="22"/>
          <w:szCs w:val="22"/>
        </w:rPr>
      </w:pPr>
    </w:p>
    <w:p w14:paraId="3FDA1A3B" w14:textId="09136110" w:rsidR="00A43DC7" w:rsidRPr="00A43DC7" w:rsidRDefault="00A43DC7" w:rsidP="00A43DC7">
      <w:pPr>
        <w:spacing w:after="0" w:line="240" w:lineRule="auto"/>
        <w:jc w:val="both"/>
        <w:rPr>
          <w:rFonts w:ascii="Calibri" w:eastAsia="Aptos" w:hAnsi="Calibri" w:cs="Calibri"/>
          <w:i/>
          <w:iCs/>
          <w:color w:val="EE0000"/>
          <w:kern w:val="2"/>
          <w:sz w:val="22"/>
          <w:szCs w:val="22"/>
          <w:lang w:eastAsia="en-US"/>
          <w14:ligatures w14:val="standardContextual"/>
        </w:rPr>
      </w:pPr>
      <w:r w:rsidRPr="00A43DC7">
        <w:rPr>
          <w:rFonts w:ascii="Calibri" w:eastAsia="Times New Roman" w:hAnsi="Calibri" w:cs="Calibri"/>
          <w:i/>
          <w:iCs/>
          <w:color w:val="EE0000"/>
          <w:sz w:val="22"/>
          <w:szCs w:val="22"/>
        </w:rPr>
        <w:t>*</w:t>
      </w:r>
      <w:r w:rsidRPr="00A43DC7">
        <w:rPr>
          <w:rFonts w:ascii="Calibri" w:eastAsia="Aptos" w:hAnsi="Calibri" w:cs="Calibri"/>
          <w:i/>
          <w:iCs/>
          <w:color w:val="EE0000"/>
          <w:kern w:val="2"/>
          <w:sz w:val="22"/>
          <w:szCs w:val="22"/>
          <w:lang w:eastAsia="en-US"/>
          <w14:ligatures w14:val="standardContextual"/>
        </w:rPr>
        <w:t xml:space="preserve">Šiame dokumente sąvoka „subtiekėjas“ reiškia tiek ūkio subjektą, kurio </w:t>
      </w:r>
      <w:proofErr w:type="spellStart"/>
      <w:r w:rsidRPr="00A43DC7">
        <w:rPr>
          <w:rFonts w:ascii="Calibri" w:eastAsia="Aptos" w:hAnsi="Calibri" w:cs="Calibri"/>
          <w:i/>
          <w:iCs/>
          <w:color w:val="EE0000"/>
          <w:kern w:val="2"/>
          <w:sz w:val="22"/>
          <w:szCs w:val="22"/>
          <w:lang w:eastAsia="en-US"/>
          <w14:ligatures w14:val="standardContextual"/>
        </w:rPr>
        <w:t>pajėgumais</w:t>
      </w:r>
      <w:proofErr w:type="spellEnd"/>
      <w:r w:rsidRPr="00A43DC7">
        <w:rPr>
          <w:rFonts w:ascii="Calibri" w:eastAsia="Aptos" w:hAnsi="Calibri" w:cs="Calibri"/>
          <w:i/>
          <w:iCs/>
          <w:color w:val="EE0000"/>
          <w:kern w:val="2"/>
          <w:sz w:val="22"/>
          <w:szCs w:val="22"/>
          <w:lang w:eastAsia="en-US"/>
          <w14:ligatures w14:val="standardContextual"/>
        </w:rPr>
        <w:t xml:space="preserve"> remiamasi</w:t>
      </w:r>
      <w:r w:rsidR="00E33771">
        <w:rPr>
          <w:rFonts w:ascii="Calibri" w:eastAsia="Aptos" w:hAnsi="Calibri" w:cs="Calibri"/>
          <w:i/>
          <w:iCs/>
          <w:color w:val="EE0000"/>
          <w:kern w:val="2"/>
          <w:sz w:val="22"/>
          <w:szCs w:val="22"/>
          <w:lang w:eastAsia="en-US"/>
          <w14:ligatures w14:val="standardContextual"/>
        </w:rPr>
        <w:t xml:space="preserve"> (išskyrus </w:t>
      </w:r>
      <w:proofErr w:type="spellStart"/>
      <w:r w:rsidR="00E33771">
        <w:rPr>
          <w:rFonts w:ascii="Calibri" w:eastAsia="Aptos" w:hAnsi="Calibri" w:cs="Calibri"/>
          <w:i/>
          <w:iCs/>
          <w:color w:val="EE0000"/>
          <w:kern w:val="2"/>
          <w:sz w:val="22"/>
          <w:szCs w:val="22"/>
          <w:lang w:eastAsia="en-US"/>
          <w14:ligatures w14:val="standardContextual"/>
        </w:rPr>
        <w:t>kvazisubtiekėją</w:t>
      </w:r>
      <w:proofErr w:type="spellEnd"/>
      <w:r w:rsidR="00E33771">
        <w:rPr>
          <w:rFonts w:ascii="Calibri" w:eastAsia="Aptos" w:hAnsi="Calibri" w:cs="Calibri"/>
          <w:i/>
          <w:iCs/>
          <w:color w:val="EE0000"/>
          <w:kern w:val="2"/>
          <w:sz w:val="22"/>
          <w:szCs w:val="22"/>
          <w:lang w:eastAsia="en-US"/>
          <w14:ligatures w14:val="standardContextual"/>
        </w:rPr>
        <w:t>)</w:t>
      </w:r>
      <w:r w:rsidRPr="00A43DC7">
        <w:rPr>
          <w:rFonts w:ascii="Calibri" w:eastAsia="Aptos" w:hAnsi="Calibri" w:cs="Calibri"/>
          <w:i/>
          <w:iCs/>
          <w:color w:val="EE0000"/>
          <w:kern w:val="2"/>
          <w:sz w:val="22"/>
          <w:szCs w:val="22"/>
          <w:lang w:eastAsia="en-US"/>
          <w14:ligatures w14:val="standardContextual"/>
        </w:rPr>
        <w:t xml:space="preserve">, tiek subtiekėją. </w:t>
      </w:r>
    </w:p>
    <w:p w14:paraId="42B8BEA3" w14:textId="77777777" w:rsidR="00736134" w:rsidRPr="00A43DC7" w:rsidRDefault="00736134" w:rsidP="00736134">
      <w:pPr>
        <w:rPr>
          <w:sz w:val="20"/>
          <w:szCs w:val="20"/>
        </w:rPr>
      </w:pPr>
    </w:p>
    <w:p w14:paraId="57826BCF" w14:textId="239A131D" w:rsidR="00A86CB6" w:rsidRPr="00A86CB6" w:rsidRDefault="00736134" w:rsidP="00BD0B98">
      <w:pPr>
        <w:ind w:left="5103"/>
        <w:rPr>
          <w:rFonts w:ascii="Calibri" w:eastAsia="Calibri" w:hAnsi="Calibri" w:cs="Calibri"/>
          <w:sz w:val="22"/>
          <w:szCs w:val="22"/>
          <w:lang w:eastAsia="en-US"/>
        </w:rPr>
      </w:pPr>
      <w:r w:rsidRPr="00736134">
        <w:rPr>
          <w:sz w:val="20"/>
          <w:szCs w:val="20"/>
        </w:rPr>
        <w:br w:type="page"/>
      </w:r>
      <w:r w:rsidR="001F1489">
        <w:lastRenderedPageBreak/>
        <w:t xml:space="preserve"> </w:t>
      </w:r>
      <w:r w:rsidR="00A86CB6" w:rsidRPr="00A86CB6">
        <w:rPr>
          <w:rFonts w:ascii="Calibri" w:eastAsia="Calibri" w:hAnsi="Calibri" w:cs="Calibri"/>
          <w:sz w:val="22"/>
          <w:szCs w:val="22"/>
          <w:lang w:eastAsia="en-US"/>
        </w:rPr>
        <w:t xml:space="preserve">Pirkimo sąlygų </w:t>
      </w:r>
      <w:r w:rsidR="00BD0B98">
        <w:rPr>
          <w:rFonts w:ascii="Calibri" w:eastAsia="Calibri" w:hAnsi="Calibri" w:cs="Calibri"/>
          <w:sz w:val="22"/>
          <w:szCs w:val="22"/>
          <w:lang w:eastAsia="en-US"/>
        </w:rPr>
        <w:t>9</w:t>
      </w:r>
      <w:r w:rsidR="00A86CB6" w:rsidRPr="00A86CB6">
        <w:rPr>
          <w:rFonts w:ascii="Calibri" w:eastAsia="Calibri" w:hAnsi="Calibri" w:cs="Calibri"/>
          <w:sz w:val="22"/>
          <w:szCs w:val="22"/>
          <w:lang w:eastAsia="en-US"/>
        </w:rPr>
        <w:t xml:space="preserve"> priedas „Deklaracija dėl tiekėjo atsakingų asmenų“</w:t>
      </w:r>
    </w:p>
    <w:p w14:paraId="416ED351" w14:textId="2BFA64E7" w:rsidR="00A86CB6" w:rsidRDefault="00A86CB6" w:rsidP="00A86CB6">
      <w:pPr>
        <w:spacing w:after="0" w:line="240" w:lineRule="auto"/>
        <w:ind w:left="-425"/>
        <w:jc w:val="center"/>
        <w:rPr>
          <w:rFonts w:ascii="Calibri" w:eastAsia="Calibri" w:hAnsi="Calibri" w:cs="Calibri"/>
          <w:b/>
          <w:sz w:val="28"/>
          <w:szCs w:val="28"/>
          <w:lang w:eastAsia="en-US"/>
        </w:rPr>
      </w:pPr>
    </w:p>
    <w:p w14:paraId="3FFDC89C" w14:textId="77777777" w:rsidR="004E0075" w:rsidRPr="00A86CB6" w:rsidRDefault="004E0075" w:rsidP="00A86CB6">
      <w:pPr>
        <w:spacing w:after="0" w:line="240" w:lineRule="auto"/>
        <w:ind w:left="-425"/>
        <w:jc w:val="center"/>
        <w:rPr>
          <w:rFonts w:ascii="Calibri" w:eastAsia="Calibri" w:hAnsi="Calibri" w:cs="Calibri"/>
          <w:b/>
          <w:sz w:val="28"/>
          <w:szCs w:val="28"/>
          <w:lang w:eastAsia="en-US"/>
        </w:rPr>
      </w:pPr>
    </w:p>
    <w:p w14:paraId="53ADB293" w14:textId="77777777" w:rsidR="00A86CB6" w:rsidRPr="00A86CB6" w:rsidRDefault="00A86CB6" w:rsidP="00A86CB6">
      <w:pPr>
        <w:spacing w:after="0" w:line="240" w:lineRule="auto"/>
        <w:ind w:left="-425"/>
        <w:jc w:val="center"/>
        <w:rPr>
          <w:rFonts w:ascii="Calibri" w:eastAsia="Calibri" w:hAnsi="Calibri" w:cs="Calibri"/>
          <w:b/>
          <w:sz w:val="28"/>
          <w:szCs w:val="28"/>
          <w:lang w:eastAsia="en-US"/>
        </w:rPr>
      </w:pPr>
      <w:r w:rsidRPr="00A86CB6">
        <w:rPr>
          <w:rFonts w:ascii="Calibri" w:eastAsia="Calibri" w:hAnsi="Calibri" w:cs="Calibri"/>
          <w:b/>
          <w:sz w:val="28"/>
          <w:szCs w:val="28"/>
          <w:lang w:eastAsia="en-US"/>
        </w:rPr>
        <w:t>DEKLARACIJA DĖL TIEKĖJO ATSAKINGŲ ASMENŲ</w:t>
      </w:r>
    </w:p>
    <w:p w14:paraId="49A89DAC" w14:textId="77777777" w:rsidR="00A86CB6" w:rsidRPr="00A86CB6" w:rsidRDefault="00A86CB6" w:rsidP="00A86CB6">
      <w:pPr>
        <w:spacing w:after="0" w:line="360" w:lineRule="auto"/>
        <w:jc w:val="both"/>
        <w:rPr>
          <w:rFonts w:ascii="Times New Roman" w:eastAsia="Calibri" w:hAnsi="Times New Roman" w:cs="Times New Roman"/>
          <w:i/>
          <w:sz w:val="22"/>
          <w:szCs w:val="22"/>
          <w:u w:val="single"/>
          <w:lang w:eastAsia="en-US"/>
        </w:rPr>
      </w:pPr>
    </w:p>
    <w:p w14:paraId="64B5BB61" w14:textId="77777777" w:rsidR="00A86CB6" w:rsidRPr="00A86CB6" w:rsidRDefault="00A86CB6" w:rsidP="00A86CB6">
      <w:pPr>
        <w:spacing w:after="0" w:line="240" w:lineRule="auto"/>
        <w:jc w:val="both"/>
        <w:rPr>
          <w:rFonts w:ascii="Calibri" w:eastAsia="Calibri" w:hAnsi="Calibri" w:cs="Calibri"/>
          <w:i/>
          <w:sz w:val="22"/>
          <w:szCs w:val="22"/>
          <w:lang w:eastAsia="en-US"/>
        </w:rPr>
      </w:pPr>
      <w:r w:rsidRPr="00A86CB6">
        <w:rPr>
          <w:rFonts w:ascii="Calibri" w:eastAsia="Calibri" w:hAnsi="Calibri" w:cs="Calibri"/>
          <w:i/>
          <w:sz w:val="22"/>
          <w:szCs w:val="22"/>
          <w:lang w:eastAsia="en-US"/>
        </w:rPr>
        <w:t xml:space="preserve">Priklausomai nuo juridiniame asmenyje (tiekėjo įmonėje) sudaryto valdymo ar priežiūros organo, tiekėjas turi pateikti aktualius duomenis dėl jo atsakingų asmenų </w:t>
      </w:r>
      <w:r w:rsidRPr="00A86CB6">
        <w:rPr>
          <w:rFonts w:ascii="Calibri" w:eastAsia="Calibri" w:hAnsi="Calibri" w:cs="Calibri"/>
          <w:b/>
          <w:i/>
          <w:sz w:val="22"/>
          <w:szCs w:val="22"/>
          <w:lang w:eastAsia="en-US"/>
        </w:rPr>
        <w:t>vadovaujantis Viešųjų pirkimų įstatymo 46 straipsnio 1 dalimi –</w:t>
      </w:r>
      <w:r w:rsidRPr="00A86CB6">
        <w:rPr>
          <w:rFonts w:ascii="Calibri" w:eastAsia="Calibri" w:hAnsi="Calibri" w:cs="Calibri"/>
          <w:i/>
          <w:sz w:val="22"/>
          <w:szCs w:val="22"/>
          <w:lang w:eastAsia="en-US"/>
        </w:rPr>
        <w:t xml:space="preserve"> narius bei dalyvius arba nurodyti jei tokių organų ar dalyvių nėra.</w:t>
      </w:r>
    </w:p>
    <w:p w14:paraId="2AE267A9"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ab/>
      </w:r>
    </w:p>
    <w:p w14:paraId="4AAF75B1"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 xml:space="preserve">                </w:t>
      </w:r>
    </w:p>
    <w:p w14:paraId="4842E316"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 xml:space="preserve">                 Aš, ___________________________________________________________________</w:t>
      </w:r>
    </w:p>
    <w:p w14:paraId="490EB063"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i/>
          <w:sz w:val="22"/>
          <w:szCs w:val="22"/>
          <w:lang w:eastAsia="en-US"/>
        </w:rPr>
        <w:t xml:space="preserve">                                          (Tiekėjo vadovo ar jo įgalioto asmens pareigų pavadinimas, vardas ir pavardė)</w:t>
      </w:r>
      <w:r w:rsidRPr="00A86CB6">
        <w:rPr>
          <w:rFonts w:ascii="Calibri" w:eastAsia="Calibri" w:hAnsi="Calibri" w:cs="Calibri"/>
          <w:sz w:val="22"/>
          <w:szCs w:val="22"/>
          <w:lang w:eastAsia="en-US"/>
        </w:rPr>
        <w:t xml:space="preserve"> </w:t>
      </w:r>
    </w:p>
    <w:p w14:paraId="5391A74C" w14:textId="77777777" w:rsidR="00A86CB6" w:rsidRPr="00A86CB6" w:rsidRDefault="00A86CB6" w:rsidP="00A86CB6">
      <w:pPr>
        <w:spacing w:after="0" w:line="240" w:lineRule="auto"/>
        <w:jc w:val="both"/>
        <w:rPr>
          <w:rFonts w:ascii="Calibri" w:eastAsia="Calibri" w:hAnsi="Calibri" w:cs="Calibri"/>
          <w:sz w:val="22"/>
          <w:szCs w:val="22"/>
          <w:lang w:eastAsia="en-US"/>
        </w:rPr>
      </w:pPr>
    </w:p>
    <w:p w14:paraId="15CBE694"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deklaruoju, kad mano vadovaujamo (-</w:t>
      </w:r>
      <w:proofErr w:type="spellStart"/>
      <w:r w:rsidRPr="00A86CB6">
        <w:rPr>
          <w:rFonts w:ascii="Calibri" w:eastAsia="Calibri" w:hAnsi="Calibri" w:cs="Calibri"/>
          <w:sz w:val="22"/>
          <w:szCs w:val="22"/>
          <w:lang w:eastAsia="en-US"/>
        </w:rPr>
        <w:t>os</w:t>
      </w:r>
      <w:proofErr w:type="spellEnd"/>
      <w:r w:rsidRPr="00A86CB6">
        <w:rPr>
          <w:rFonts w:ascii="Calibri" w:eastAsia="Calibri" w:hAnsi="Calibri" w:cs="Calibri"/>
          <w:sz w:val="22"/>
          <w:szCs w:val="22"/>
          <w:lang w:eastAsia="en-US"/>
        </w:rPr>
        <w:t>)/(atstovaujamo (-</w:t>
      </w:r>
      <w:proofErr w:type="spellStart"/>
      <w:r w:rsidRPr="00A86CB6">
        <w:rPr>
          <w:rFonts w:ascii="Calibri" w:eastAsia="Calibri" w:hAnsi="Calibri" w:cs="Calibri"/>
          <w:sz w:val="22"/>
          <w:szCs w:val="22"/>
          <w:lang w:eastAsia="en-US"/>
        </w:rPr>
        <w:t>os</w:t>
      </w:r>
      <w:proofErr w:type="spellEnd"/>
      <w:r w:rsidRPr="00A86CB6">
        <w:rPr>
          <w:rFonts w:ascii="Calibri" w:eastAsia="Calibri" w:hAnsi="Calibri" w:cs="Calibri"/>
          <w:sz w:val="22"/>
          <w:szCs w:val="22"/>
          <w:lang w:eastAsia="en-US"/>
        </w:rPr>
        <w:t>)</w:t>
      </w:r>
      <w:r w:rsidRPr="00A86CB6">
        <w:rPr>
          <w:rFonts w:ascii="Calibri" w:eastAsia="Calibri" w:hAnsi="Calibri" w:cs="Calibri"/>
          <w:i/>
          <w:sz w:val="22"/>
          <w:szCs w:val="22"/>
          <w:lang w:eastAsia="en-US"/>
        </w:rPr>
        <w:t xml:space="preserve"> _____________________________ </w:t>
      </w:r>
      <w:r w:rsidRPr="00A86CB6">
        <w:rPr>
          <w:rFonts w:ascii="Calibri" w:eastAsia="Calibri" w:hAnsi="Calibri" w:cs="Calibri"/>
          <w:sz w:val="22"/>
          <w:szCs w:val="22"/>
          <w:lang w:eastAsia="en-US"/>
        </w:rPr>
        <w:t>atsakingi</w:t>
      </w:r>
    </w:p>
    <w:p w14:paraId="4A5978AF" w14:textId="77777777" w:rsidR="00A86CB6" w:rsidRPr="00A86CB6" w:rsidRDefault="00A86CB6" w:rsidP="00A86CB6">
      <w:pPr>
        <w:spacing w:after="0" w:line="240" w:lineRule="auto"/>
        <w:jc w:val="both"/>
        <w:rPr>
          <w:rFonts w:ascii="Calibri" w:eastAsia="Calibri" w:hAnsi="Calibri" w:cs="Calibri"/>
          <w:i/>
          <w:sz w:val="22"/>
          <w:szCs w:val="22"/>
          <w:lang w:eastAsia="en-US"/>
        </w:rPr>
      </w:pPr>
      <w:r w:rsidRPr="00A86CB6">
        <w:rPr>
          <w:rFonts w:ascii="Calibri" w:eastAsia="Calibri" w:hAnsi="Calibri" w:cs="Calibri"/>
          <w:sz w:val="22"/>
          <w:szCs w:val="22"/>
          <w:lang w:eastAsia="en-US"/>
        </w:rPr>
        <w:t xml:space="preserve">                                                                                   </w:t>
      </w:r>
      <w:r w:rsidRPr="00A86CB6">
        <w:rPr>
          <w:rFonts w:ascii="Calibri" w:eastAsia="Calibri" w:hAnsi="Calibri" w:cs="Calibri"/>
          <w:i/>
          <w:sz w:val="22"/>
          <w:szCs w:val="22"/>
          <w:lang w:eastAsia="en-US"/>
        </w:rPr>
        <w:t xml:space="preserve">                                (tiekėjo pavadinimas)</w:t>
      </w:r>
    </w:p>
    <w:p w14:paraId="65779EE6" w14:textId="77777777" w:rsidR="00A86CB6" w:rsidRPr="00A86CB6" w:rsidRDefault="00A86CB6" w:rsidP="00A86CB6">
      <w:pPr>
        <w:spacing w:after="0" w:line="240" w:lineRule="auto"/>
        <w:jc w:val="both"/>
        <w:rPr>
          <w:rFonts w:ascii="Calibri" w:eastAsia="Calibri" w:hAnsi="Calibri" w:cs="Calibri"/>
          <w:sz w:val="22"/>
          <w:szCs w:val="22"/>
          <w:lang w:eastAsia="en-US"/>
        </w:rPr>
      </w:pPr>
      <w:r w:rsidRPr="00A86CB6">
        <w:rPr>
          <w:rFonts w:ascii="Calibri" w:eastAsia="Calibri" w:hAnsi="Calibri" w:cs="Calibri"/>
          <w:sz w:val="22"/>
          <w:szCs w:val="22"/>
          <w:lang w:eastAsia="en-US"/>
        </w:rPr>
        <w:t>asmenys, vadovaujantis Viešųjų pirkimų įstatymo 46 straipsnio 1 dalimi, yra:</w:t>
      </w:r>
    </w:p>
    <w:p w14:paraId="3917C8C7" w14:textId="77777777" w:rsidR="00A86CB6" w:rsidRPr="00A86CB6" w:rsidRDefault="00A86CB6" w:rsidP="00A86CB6">
      <w:pPr>
        <w:spacing w:after="0" w:line="240" w:lineRule="auto"/>
        <w:jc w:val="both"/>
        <w:rPr>
          <w:rFonts w:ascii="Calibri" w:eastAsia="Calibri" w:hAnsi="Calibri" w:cs="Calibri"/>
          <w:i/>
          <w:sz w:val="22"/>
          <w:szCs w:val="22"/>
          <w:lang w:eastAsia="en-US"/>
        </w:rPr>
      </w:pPr>
    </w:p>
    <w:p w14:paraId="607E515C" w14:textId="77777777" w:rsidR="00A86CB6" w:rsidRPr="00A86CB6" w:rsidRDefault="00A86CB6" w:rsidP="00A86CB6">
      <w:pPr>
        <w:spacing w:after="0" w:line="240" w:lineRule="auto"/>
        <w:rPr>
          <w:rFonts w:ascii="Calibri" w:eastAsia="Calibri" w:hAnsi="Calibri" w:cs="Calibri"/>
          <w:b/>
          <w:sz w:val="22"/>
          <w:szCs w:val="22"/>
          <w:lang w:eastAsia="en-US"/>
        </w:rPr>
      </w:pPr>
    </w:p>
    <w:p w14:paraId="690412CE"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I. Valdyba (sudaryta/nesudaryta) .................................(įrašyti)</w:t>
      </w:r>
    </w:p>
    <w:p w14:paraId="5C52679D"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Jei sudaryta, nurodyti visus valdybos narius (vardas, pavardė):</w:t>
      </w:r>
    </w:p>
    <w:p w14:paraId="605DD8C3"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1.</w:t>
      </w:r>
    </w:p>
    <w:p w14:paraId="0B518BCE"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2.</w:t>
      </w:r>
    </w:p>
    <w:p w14:paraId="526D24F1"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3.</w:t>
      </w:r>
    </w:p>
    <w:p w14:paraId="402F19DA"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w:t>
      </w:r>
    </w:p>
    <w:p w14:paraId="69FF940A"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II. Stebėtojų taryba (sudaryta/nesudaryta) .................................(įrašyti)</w:t>
      </w:r>
    </w:p>
    <w:p w14:paraId="0CDF274A"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Jei sudaryta, nurodyti visus stebėtojų tarybos narius (vardas, pavardė):</w:t>
      </w:r>
    </w:p>
    <w:p w14:paraId="67F30BAF"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1.</w:t>
      </w:r>
    </w:p>
    <w:p w14:paraId="7214358D"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2.</w:t>
      </w:r>
    </w:p>
    <w:p w14:paraId="0C576188"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3.</w:t>
      </w:r>
    </w:p>
    <w:p w14:paraId="0F4542E6"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w:t>
      </w:r>
    </w:p>
    <w:p w14:paraId="6F2436A3"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III. Įmonėje nustatytas kiekybinis atstovavimas (taip/ne) ............................ (įrašyti)</w:t>
      </w:r>
    </w:p>
    <w:p w14:paraId="5B50F72F" w14:textId="77777777" w:rsidR="00A86CB6" w:rsidRPr="00A86CB6" w:rsidRDefault="00A86CB6" w:rsidP="00A86CB6">
      <w:pPr>
        <w:spacing w:after="0" w:line="240" w:lineRule="auto"/>
        <w:rPr>
          <w:rFonts w:ascii="Calibri" w:eastAsia="Calibri" w:hAnsi="Calibri" w:cs="Calibri"/>
          <w:b/>
          <w:sz w:val="22"/>
          <w:szCs w:val="22"/>
          <w:lang w:eastAsia="en-US"/>
        </w:rPr>
      </w:pPr>
      <w:r w:rsidRPr="00A86CB6">
        <w:rPr>
          <w:rFonts w:ascii="Calibri" w:eastAsia="Calibri" w:hAnsi="Calibri" w:cs="Calibri"/>
          <w:b/>
          <w:sz w:val="22"/>
          <w:szCs w:val="22"/>
          <w:lang w:eastAsia="en-US"/>
        </w:rPr>
        <w:t>Jei nustatytas kiekybinis atstovavimas, nurodyti juridinio asmens vardu veikiančius asmenis (vardas, pavardė):</w:t>
      </w:r>
    </w:p>
    <w:p w14:paraId="4C27BC89"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1.</w:t>
      </w:r>
    </w:p>
    <w:p w14:paraId="2B78B447"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2.</w:t>
      </w:r>
    </w:p>
    <w:p w14:paraId="50A8DFD5" w14:textId="77777777" w:rsidR="00A86CB6" w:rsidRPr="00A86CB6" w:rsidRDefault="00A86CB6" w:rsidP="00A86CB6">
      <w:pPr>
        <w:spacing w:after="0" w:line="240" w:lineRule="auto"/>
        <w:rPr>
          <w:rFonts w:ascii="Calibri" w:eastAsia="Calibri" w:hAnsi="Calibri" w:cs="Calibri"/>
          <w:sz w:val="22"/>
          <w:szCs w:val="22"/>
          <w:lang w:eastAsia="en-US"/>
        </w:rPr>
      </w:pPr>
      <w:r w:rsidRPr="00A86CB6">
        <w:rPr>
          <w:rFonts w:ascii="Calibri" w:eastAsia="Calibri" w:hAnsi="Calibri" w:cs="Calibri"/>
          <w:sz w:val="22"/>
          <w:szCs w:val="22"/>
          <w:lang w:eastAsia="en-US"/>
        </w:rPr>
        <w:t>..........................</w:t>
      </w:r>
    </w:p>
    <w:p w14:paraId="799FD8A0" w14:textId="77777777" w:rsidR="00A86CB6" w:rsidRPr="00A86CB6" w:rsidRDefault="00A86CB6" w:rsidP="00A86CB6">
      <w:pPr>
        <w:spacing w:after="0" w:line="240" w:lineRule="auto"/>
        <w:jc w:val="both"/>
        <w:rPr>
          <w:rFonts w:ascii="Calibri" w:eastAsia="Calibri" w:hAnsi="Calibri" w:cs="Calibri"/>
          <w:b/>
          <w:i/>
          <w:sz w:val="22"/>
          <w:szCs w:val="22"/>
          <w:lang w:eastAsia="en-US"/>
        </w:rPr>
      </w:pPr>
    </w:p>
    <w:p w14:paraId="74E645D2" w14:textId="77777777" w:rsidR="00A86CB6" w:rsidRDefault="00A86CB6" w:rsidP="00A86CB6">
      <w:pPr>
        <w:spacing w:after="0" w:line="240" w:lineRule="auto"/>
        <w:jc w:val="both"/>
        <w:rPr>
          <w:rFonts w:ascii="Calibri" w:eastAsia="Calibri" w:hAnsi="Calibri" w:cs="Calibri"/>
          <w:b/>
          <w:i/>
          <w:sz w:val="22"/>
          <w:szCs w:val="22"/>
          <w:lang w:eastAsia="en-US"/>
        </w:rPr>
      </w:pPr>
    </w:p>
    <w:p w14:paraId="13D4F138" w14:textId="77777777" w:rsidR="00A86CB6" w:rsidRDefault="00A86CB6" w:rsidP="00A86CB6">
      <w:pPr>
        <w:spacing w:after="0" w:line="240" w:lineRule="auto"/>
        <w:jc w:val="both"/>
        <w:rPr>
          <w:rFonts w:ascii="Calibri" w:eastAsia="Calibri" w:hAnsi="Calibri" w:cs="Calibri"/>
          <w:b/>
          <w:i/>
          <w:sz w:val="22"/>
          <w:szCs w:val="22"/>
          <w:lang w:eastAsia="en-US"/>
        </w:rPr>
      </w:pPr>
    </w:p>
    <w:p w14:paraId="044661B2" w14:textId="6FCCAE11" w:rsidR="00A86CB6" w:rsidRPr="00A86CB6" w:rsidRDefault="00A86CB6" w:rsidP="00A86CB6">
      <w:pPr>
        <w:spacing w:after="0" w:line="240" w:lineRule="auto"/>
        <w:jc w:val="both"/>
        <w:rPr>
          <w:rFonts w:ascii="Times New Roman" w:eastAsia="Calibri" w:hAnsi="Times New Roman" w:cs="Times New Roman"/>
          <w:b/>
          <w:sz w:val="22"/>
          <w:szCs w:val="22"/>
          <w:u w:val="single"/>
          <w:lang w:eastAsia="en-US"/>
        </w:rPr>
      </w:pPr>
      <w:r w:rsidRPr="00A86CB6">
        <w:rPr>
          <w:rFonts w:ascii="Calibri" w:eastAsia="Calibri" w:hAnsi="Calibri" w:cs="Calibri"/>
          <w:b/>
          <w:i/>
          <w:sz w:val="22"/>
          <w:szCs w:val="22"/>
          <w:lang w:eastAsia="en-US"/>
        </w:rPr>
        <w:t>PASTABA.</w:t>
      </w:r>
      <w:r w:rsidRPr="00A86CB6">
        <w:rPr>
          <w:rFonts w:ascii="Calibri" w:eastAsia="Calibri" w:hAnsi="Calibri" w:cs="Calibri"/>
          <w:b/>
          <w:sz w:val="22"/>
          <w:szCs w:val="22"/>
          <w:lang w:eastAsia="en-US"/>
        </w:rPr>
        <w:t xml:space="preserve"> </w:t>
      </w:r>
      <w:r w:rsidRPr="00A86CB6">
        <w:rPr>
          <w:rFonts w:ascii="Calibri" w:eastAsia="Calibri" w:hAnsi="Calibri" w:cs="Calibri"/>
          <w:sz w:val="22"/>
          <w:szCs w:val="22"/>
          <w:lang w:eastAsia="en-US"/>
        </w:rPr>
        <w:t>Jei šioje deklaracijoje nurodomi atsakingi asmenys</w:t>
      </w:r>
      <w:r>
        <w:rPr>
          <w:rFonts w:ascii="Calibri" w:eastAsia="Calibri" w:hAnsi="Calibri" w:cs="Calibri"/>
          <w:sz w:val="22"/>
          <w:szCs w:val="22"/>
          <w:lang w:eastAsia="en-US"/>
        </w:rPr>
        <w:t>,</w:t>
      </w:r>
      <w:r w:rsidRPr="00A86CB6">
        <w:rPr>
          <w:rFonts w:ascii="Calibri" w:eastAsia="Calibri" w:hAnsi="Calibri" w:cs="Calibri"/>
          <w:sz w:val="22"/>
          <w:szCs w:val="22"/>
          <w:lang w:eastAsia="en-US"/>
        </w:rPr>
        <w:t xml:space="preserve"> turi būti pateikiami specialiųjų pirkimo sąlygų 3 priedo „Tiekėjų pašalinimo pagrindai“ lentelės 1 punkte nurodyti dokumentai, patvirtinantys deklaracijoje nurodytų atsakingų asmenų pašalinimo pagrindų nebuvimą, vadovaujantis Viešųjų pirkimų įstatymo 46 straipsnio 1 dalimi. </w:t>
      </w:r>
    </w:p>
    <w:sectPr w:rsidR="00A86CB6" w:rsidRPr="00A86CB6" w:rsidSect="006A1E78">
      <w:footerReference w:type="first" r:id="rId24"/>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B2E17" w14:textId="77777777" w:rsidR="00A87336" w:rsidRDefault="00A87336" w:rsidP="00D05666">
      <w:r>
        <w:separator/>
      </w:r>
    </w:p>
  </w:endnote>
  <w:endnote w:type="continuationSeparator" w:id="0">
    <w:p w14:paraId="46CF207C" w14:textId="77777777" w:rsidR="00A87336" w:rsidRDefault="00A87336" w:rsidP="00D05666">
      <w:r>
        <w:continuationSeparator/>
      </w:r>
    </w:p>
  </w:endnote>
  <w:endnote w:type="continuationNotice" w:id="1">
    <w:p w14:paraId="02F46EBA" w14:textId="77777777" w:rsidR="00A87336" w:rsidRDefault="00A873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IDFont+F2">
    <w:altName w:val="Yu Gothic UI"/>
    <w:panose1 w:val="00000000000000000000"/>
    <w:charset w:val="80"/>
    <w:family w:val="auto"/>
    <w:notTrueType/>
    <w:pitch w:val="default"/>
    <w:sig w:usb0="00000005" w:usb1="08070000" w:usb2="00000010" w:usb3="00000000" w:csb0="00020002"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IDFont+F1">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59FB6979" w:rsidR="0069648C" w:rsidRDefault="0069648C">
        <w:pPr>
          <w:pStyle w:val="Porat"/>
          <w:jc w:val="right"/>
        </w:pPr>
        <w:r>
          <w:fldChar w:fldCharType="begin"/>
        </w:r>
        <w:r>
          <w:instrText>PAGE   \* MERGEFORMAT</w:instrText>
        </w:r>
        <w:r>
          <w:fldChar w:fldCharType="separate"/>
        </w:r>
        <w:r w:rsidR="00DB0D41">
          <w:rPr>
            <w:noProof/>
          </w:rPr>
          <w:t>40</w:t>
        </w:r>
        <w:r>
          <w:fldChar w:fldCharType="end"/>
        </w:r>
      </w:p>
    </w:sdtContent>
  </w:sdt>
  <w:p w14:paraId="0A2FE0DC" w14:textId="77777777" w:rsidR="0069648C" w:rsidRDefault="006964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69648C" w:rsidRDefault="0069648C">
    <w:pPr>
      <w:pStyle w:val="Porat"/>
      <w:jc w:val="right"/>
    </w:pPr>
  </w:p>
  <w:p w14:paraId="2575BBBA" w14:textId="77777777" w:rsidR="0069648C" w:rsidRDefault="0069648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54E59DFA" w:rsidR="0069648C" w:rsidRDefault="0069648C">
        <w:pPr>
          <w:pStyle w:val="Porat"/>
          <w:jc w:val="right"/>
        </w:pPr>
        <w:r>
          <w:fldChar w:fldCharType="begin"/>
        </w:r>
        <w:r>
          <w:instrText>PAGE   \* MERGEFORMAT</w:instrText>
        </w:r>
        <w:r>
          <w:fldChar w:fldCharType="separate"/>
        </w:r>
        <w:r w:rsidR="00DB0D41">
          <w:rPr>
            <w:noProof/>
          </w:rPr>
          <w:t>21</w:t>
        </w:r>
        <w:r>
          <w:fldChar w:fldCharType="end"/>
        </w:r>
      </w:p>
    </w:sdtContent>
  </w:sdt>
  <w:p w14:paraId="0B840016" w14:textId="77777777" w:rsidR="0069648C" w:rsidRDefault="0069648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60D9E" w14:textId="77777777" w:rsidR="00A87336" w:rsidRDefault="00A87336" w:rsidP="00D05666">
      <w:r>
        <w:separator/>
      </w:r>
    </w:p>
  </w:footnote>
  <w:footnote w:type="continuationSeparator" w:id="0">
    <w:p w14:paraId="5D35C1BB" w14:textId="77777777" w:rsidR="00A87336" w:rsidRDefault="00A87336" w:rsidP="00D05666">
      <w:r>
        <w:continuationSeparator/>
      </w:r>
    </w:p>
  </w:footnote>
  <w:footnote w:type="continuationNotice" w:id="1">
    <w:p w14:paraId="67115223" w14:textId="77777777" w:rsidR="00A87336" w:rsidRDefault="00A87336">
      <w:pPr>
        <w:spacing w:after="0" w:line="240" w:lineRule="auto"/>
      </w:pPr>
    </w:p>
  </w:footnote>
  <w:footnote w:id="2">
    <w:p w14:paraId="0C4B16BA" w14:textId="77777777" w:rsidR="0069648C" w:rsidRDefault="0069648C"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69648C" w:rsidRDefault="0069648C" w:rsidP="00826901">
      <w:pPr>
        <w:pStyle w:val="Puslapioinaostekstas"/>
        <w:numPr>
          <w:ilvl w:val="0"/>
          <w:numId w:val="18"/>
        </w:numPr>
        <w:spacing w:after="0" w:line="240" w:lineRule="auto"/>
        <w:jc w:val="both"/>
        <w:rPr>
          <w:i/>
          <w:iCs/>
        </w:rPr>
      </w:pPr>
      <w:r>
        <w:rPr>
          <w:i/>
          <w:iCs/>
        </w:rPr>
        <w:t xml:space="preserve">priesaikos deklaracija; </w:t>
      </w:r>
    </w:p>
    <w:p w14:paraId="7D68FB32" w14:textId="77777777" w:rsidR="0069648C" w:rsidRDefault="0069648C" w:rsidP="00826901">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69648C" w:rsidRDefault="0069648C"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69648C" w:rsidRDefault="0069648C" w:rsidP="00826901">
      <w:pPr>
        <w:pStyle w:val="Puslapioinaostekstas"/>
        <w:numPr>
          <w:ilvl w:val="0"/>
          <w:numId w:val="19"/>
        </w:numPr>
        <w:spacing w:after="0" w:line="240" w:lineRule="auto"/>
        <w:jc w:val="both"/>
        <w:rPr>
          <w:i/>
          <w:iCs/>
        </w:rPr>
      </w:pPr>
      <w:r>
        <w:rPr>
          <w:i/>
          <w:iCs/>
        </w:rPr>
        <w:t xml:space="preserve">priesaikos deklaracija; </w:t>
      </w:r>
    </w:p>
    <w:p w14:paraId="6440645E" w14:textId="77777777" w:rsidR="0069648C" w:rsidRDefault="0069648C" w:rsidP="00826901">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69648C" w:rsidRDefault="0069648C"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69648C" w:rsidRDefault="0069648C" w:rsidP="00826901">
      <w:pPr>
        <w:pStyle w:val="Puslapioinaostekstas"/>
        <w:numPr>
          <w:ilvl w:val="0"/>
          <w:numId w:val="20"/>
        </w:numPr>
        <w:spacing w:after="0" w:line="240" w:lineRule="auto"/>
        <w:jc w:val="both"/>
        <w:rPr>
          <w:i/>
          <w:iCs/>
        </w:rPr>
      </w:pPr>
      <w:r>
        <w:rPr>
          <w:i/>
          <w:iCs/>
        </w:rPr>
        <w:t xml:space="preserve">priesaikos deklaracija; </w:t>
      </w:r>
    </w:p>
    <w:p w14:paraId="20C65801" w14:textId="77777777" w:rsidR="0069648C" w:rsidRDefault="0069648C" w:rsidP="00826901">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736129" w14:textId="0D45D3D2" w:rsidR="007F4948" w:rsidRDefault="007F4948" w:rsidP="007F4948">
      <w:pPr>
        <w:pStyle w:val="Puslapioinaostekstas"/>
        <w:spacing w:after="0" w:line="240" w:lineRule="auto"/>
      </w:pPr>
      <w:r>
        <w:rPr>
          <w:rStyle w:val="Puslapioinaosnuoroda"/>
        </w:rPr>
        <w:footnoteRef/>
      </w:r>
      <w:r>
        <w:t xml:space="preserve"> </w:t>
      </w:r>
      <w:hyperlink r:id="rId1" w:history="1">
        <w:r w:rsidRPr="000B25ED">
          <w:rPr>
            <w:rStyle w:val="Hipersaitas"/>
          </w:rPr>
          <w:t>https://sodra.lt/formos-ir-sablonai/gyventojams</w:t>
        </w:r>
      </w:hyperlink>
      <w:r>
        <w:t xml:space="preserve"> </w:t>
      </w:r>
    </w:p>
  </w:footnote>
  <w:footnote w:id="6">
    <w:p w14:paraId="4DD8C1DA" w14:textId="0C88521B" w:rsidR="007F4948" w:rsidRDefault="007F4948" w:rsidP="007F4948">
      <w:pPr>
        <w:pStyle w:val="Puslapioinaostekstas"/>
        <w:spacing w:after="0" w:line="240" w:lineRule="auto"/>
      </w:pPr>
      <w:r>
        <w:rPr>
          <w:rStyle w:val="Puslapioinaosnuoroda"/>
        </w:rPr>
        <w:footnoteRef/>
      </w:r>
      <w:r>
        <w:t xml:space="preserve"> </w:t>
      </w:r>
      <w:hyperlink r:id="rId2" w:history="1">
        <w:r w:rsidRPr="000B25ED">
          <w:rPr>
            <w:rStyle w:val="Hipersaitas"/>
          </w:rPr>
          <w:t>https://www.e-tar.lt/portal/lt/legalAct/45b78cf0dabb11ed9978886e85107ab2</w:t>
        </w:r>
      </w:hyperlink>
    </w:p>
  </w:footnote>
  <w:footnote w:id="7">
    <w:p w14:paraId="5F5C8E63" w14:textId="34D0448B" w:rsidR="007F4948" w:rsidRDefault="007F4948" w:rsidP="007F4948">
      <w:pPr>
        <w:pStyle w:val="Puslapioinaostekstas"/>
        <w:spacing w:after="0"/>
      </w:pPr>
      <w:r>
        <w:rPr>
          <w:rStyle w:val="Puslapioinaosnuoroda"/>
        </w:rPr>
        <w:footnoteRef/>
      </w:r>
      <w:r>
        <w:t xml:space="preserve"> </w:t>
      </w:r>
      <w:hyperlink r:id="rId3" w:history="1">
        <w:r w:rsidRPr="000B25ED">
          <w:rPr>
            <w:rStyle w:val="Hipersaitas"/>
          </w:rPr>
          <w:t>https://www.e-tar.lt/portal/lt/legalAct/3e3ce0f0632f11e8acbae39398545bed</w:t>
        </w:r>
      </w:hyperlink>
    </w:p>
  </w:footnote>
  <w:footnote w:id="8">
    <w:p w14:paraId="36384EC7" w14:textId="35E73CAA" w:rsidR="007F4948" w:rsidRDefault="007F4948" w:rsidP="00CF42AF">
      <w:pPr>
        <w:pStyle w:val="Puslapioinaostekstas"/>
        <w:spacing w:after="0" w:line="240" w:lineRule="auto"/>
      </w:pPr>
      <w:r>
        <w:rPr>
          <w:rStyle w:val="Puslapioinaosnuoroda"/>
        </w:rPr>
        <w:footnoteRef/>
      </w:r>
      <w:r>
        <w:t xml:space="preserve"> </w:t>
      </w:r>
      <w:hyperlink r:id="rId4" w:history="1">
        <w:r w:rsidR="00CF42AF" w:rsidRPr="000B25ED">
          <w:rPr>
            <w:rStyle w:val="Hipersaitas"/>
          </w:rPr>
          <w:t>https://adic.lrv.lt/lt/asmens-dokumentai/leidimai-gyventi-lietuvos-respublikoje/leidimai-gyventi-lietuvos-respublikoje-nuo-2020-m/</w:t>
        </w:r>
      </w:hyperlink>
      <w:r w:rsidR="00CF42AF">
        <w:t xml:space="preserve"> </w:t>
      </w:r>
    </w:p>
  </w:footnote>
  <w:footnote w:id="9">
    <w:p w14:paraId="13056227" w14:textId="1F5D6437" w:rsidR="00CF42AF" w:rsidRDefault="00CF42AF" w:rsidP="00CF42AF">
      <w:pPr>
        <w:pStyle w:val="Puslapioinaostekstas"/>
        <w:spacing w:after="0" w:line="240" w:lineRule="auto"/>
      </w:pPr>
      <w:r>
        <w:rPr>
          <w:rStyle w:val="Puslapioinaosnuoroda"/>
        </w:rPr>
        <w:footnoteRef/>
      </w:r>
      <w:r>
        <w:t xml:space="preserve"> </w:t>
      </w:r>
      <w:hyperlink r:id="rId5" w:history="1">
        <w:r w:rsidRPr="000B25ED">
          <w:rPr>
            <w:rStyle w:val="Hipersaitas"/>
          </w:rPr>
          <w:t>https://www.e-tar.lt/portal/lt/legalAct/TAR.42837E5A79DD/asr</w:t>
        </w:r>
      </w:hyperlink>
      <w:r>
        <w:t xml:space="preserve"> </w:t>
      </w:r>
    </w:p>
  </w:footnote>
  <w:footnote w:id="10">
    <w:p w14:paraId="7CD00AD1" w14:textId="3A2428FE" w:rsidR="00CF42AF" w:rsidRDefault="00CF42AF" w:rsidP="00CF42AF">
      <w:pPr>
        <w:pStyle w:val="Puslapioinaostekstas"/>
        <w:spacing w:after="0" w:line="240" w:lineRule="auto"/>
      </w:pPr>
      <w:r>
        <w:rPr>
          <w:rStyle w:val="Puslapioinaosnuoroda"/>
        </w:rPr>
        <w:footnoteRef/>
      </w:r>
      <w:r>
        <w:t xml:space="preserve"> </w:t>
      </w:r>
      <w:hyperlink r:id="rId6" w:history="1">
        <w:r w:rsidRPr="000B25ED">
          <w:rPr>
            <w:rStyle w:val="Hipersaitas"/>
          </w:rPr>
          <w:t>https://sppd.lrv.lt/lt/veiklos-sritys/licencijavimas/licencijos/</w:t>
        </w:r>
      </w:hyperlink>
      <w:r>
        <w:t xml:space="preserve"> </w:t>
      </w:r>
    </w:p>
  </w:footnote>
  <w:footnote w:id="11">
    <w:p w14:paraId="491894A2" w14:textId="4709D2FD" w:rsidR="00CF42AF" w:rsidRDefault="00CF42AF" w:rsidP="00CF42AF">
      <w:pPr>
        <w:pStyle w:val="Puslapioinaostekstas"/>
        <w:spacing w:after="0" w:line="240" w:lineRule="auto"/>
      </w:pPr>
      <w:r>
        <w:rPr>
          <w:rStyle w:val="Puslapioinaosnuoroda"/>
        </w:rPr>
        <w:footnoteRef/>
      </w:r>
      <w:r>
        <w:t xml:space="preserve"> </w:t>
      </w:r>
      <w:hyperlink r:id="rId7" w:history="1">
        <w:r w:rsidRPr="000B25ED">
          <w:rPr>
            <w:rStyle w:val="Hipersaitas"/>
          </w:rPr>
          <w:t>https://www.e-tar.lt/portal/lt/legalAct/9be57340a84c11ed8df094f359a60216/asr</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6"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3"/>
  </w:num>
  <w:num w:numId="4">
    <w:abstractNumId w:val="26"/>
  </w:num>
  <w:num w:numId="5">
    <w:abstractNumId w:val="34"/>
  </w:num>
  <w:num w:numId="6">
    <w:abstractNumId w:val="32"/>
  </w:num>
  <w:num w:numId="7">
    <w:abstractNumId w:val="5"/>
  </w:num>
  <w:num w:numId="8">
    <w:abstractNumId w:val="33"/>
  </w:num>
  <w:num w:numId="9">
    <w:abstractNumId w:val="30"/>
  </w:num>
  <w:num w:numId="10">
    <w:abstractNumId w:val="18"/>
  </w:num>
  <w:num w:numId="11">
    <w:abstractNumId w:val="28"/>
  </w:num>
  <w:num w:numId="12">
    <w:abstractNumId w:val="1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5"/>
  </w:num>
  <w:num w:numId="16">
    <w:abstractNumId w:val="14"/>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6"/>
  </w:num>
  <w:num w:numId="23">
    <w:abstractNumId w:val="2"/>
  </w:num>
  <w:num w:numId="24">
    <w:abstractNumId w:val="35"/>
  </w:num>
  <w:num w:numId="25">
    <w:abstractNumId w:val="12"/>
  </w:num>
  <w:num w:numId="26">
    <w:abstractNumId w:val="15"/>
  </w:num>
  <w:num w:numId="27">
    <w:abstractNumId w:val="3"/>
  </w:num>
  <w:num w:numId="28">
    <w:abstractNumId w:val="21"/>
  </w:num>
  <w:num w:numId="29">
    <w:abstractNumId w:val="10"/>
  </w:num>
  <w:num w:numId="30">
    <w:abstractNumId w:val="20"/>
  </w:num>
  <w:num w:numId="31">
    <w:abstractNumId w:val="8"/>
  </w:num>
  <w:num w:numId="32">
    <w:abstractNumId w:val="19"/>
  </w:num>
  <w:num w:numId="33">
    <w:abstractNumId w:val="9"/>
  </w:num>
  <w:num w:numId="34">
    <w:abstractNumId w:val="16"/>
  </w:num>
  <w:num w:numId="35">
    <w:abstractNumId w:val="0"/>
  </w:num>
  <w:num w:numId="36">
    <w:abstractNumId w:val="36"/>
  </w:num>
  <w:num w:numId="37">
    <w:abstractNumId w:val="17"/>
  </w:num>
  <w:num w:numId="38">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246"/>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A80"/>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40AF"/>
    <w:rsid w:val="00164443"/>
    <w:rsid w:val="001647BD"/>
    <w:rsid w:val="00166073"/>
    <w:rsid w:val="001665C8"/>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0E3"/>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0C9"/>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3B9"/>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D7E29"/>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489"/>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93B"/>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098"/>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B4D"/>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74E"/>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27FC"/>
    <w:rsid w:val="0031284C"/>
    <w:rsid w:val="00312FEE"/>
    <w:rsid w:val="00313947"/>
    <w:rsid w:val="00313A09"/>
    <w:rsid w:val="00313C2B"/>
    <w:rsid w:val="0031420A"/>
    <w:rsid w:val="00314972"/>
    <w:rsid w:val="00314A80"/>
    <w:rsid w:val="00314BA3"/>
    <w:rsid w:val="00315083"/>
    <w:rsid w:val="003155D3"/>
    <w:rsid w:val="00317217"/>
    <w:rsid w:val="00317AC3"/>
    <w:rsid w:val="00317BF2"/>
    <w:rsid w:val="00320115"/>
    <w:rsid w:val="00321802"/>
    <w:rsid w:val="00321A79"/>
    <w:rsid w:val="00321B1F"/>
    <w:rsid w:val="0032266C"/>
    <w:rsid w:val="003232C3"/>
    <w:rsid w:val="00324073"/>
    <w:rsid w:val="003241B0"/>
    <w:rsid w:val="003241B4"/>
    <w:rsid w:val="003248C0"/>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E3"/>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04"/>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16"/>
    <w:rsid w:val="003D74D0"/>
    <w:rsid w:val="003D74E8"/>
    <w:rsid w:val="003D7DD9"/>
    <w:rsid w:val="003E0A08"/>
    <w:rsid w:val="003E0AF4"/>
    <w:rsid w:val="003E0FEA"/>
    <w:rsid w:val="003E1160"/>
    <w:rsid w:val="003E1371"/>
    <w:rsid w:val="003E1D80"/>
    <w:rsid w:val="003E2280"/>
    <w:rsid w:val="003E23F7"/>
    <w:rsid w:val="003E25D8"/>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6E15"/>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075"/>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086"/>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FE8"/>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FAD"/>
    <w:rsid w:val="00535763"/>
    <w:rsid w:val="005357BB"/>
    <w:rsid w:val="0053659A"/>
    <w:rsid w:val="00536D58"/>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97FEE"/>
    <w:rsid w:val="005A0791"/>
    <w:rsid w:val="005A07D8"/>
    <w:rsid w:val="005A0F4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3E7"/>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39"/>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91C"/>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48C"/>
    <w:rsid w:val="00696781"/>
    <w:rsid w:val="006967C9"/>
    <w:rsid w:val="00696C54"/>
    <w:rsid w:val="00696EED"/>
    <w:rsid w:val="006974CE"/>
    <w:rsid w:val="00697FA2"/>
    <w:rsid w:val="006A049B"/>
    <w:rsid w:val="006A1307"/>
    <w:rsid w:val="006A13BA"/>
    <w:rsid w:val="006A1E78"/>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95"/>
    <w:rsid w:val="006B2DD4"/>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F0"/>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2D7"/>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FF"/>
    <w:rsid w:val="007E50FE"/>
    <w:rsid w:val="007E5F3B"/>
    <w:rsid w:val="007E5F55"/>
    <w:rsid w:val="007E625C"/>
    <w:rsid w:val="007E6857"/>
    <w:rsid w:val="007E68EA"/>
    <w:rsid w:val="007E7010"/>
    <w:rsid w:val="007E7231"/>
    <w:rsid w:val="007F0164"/>
    <w:rsid w:val="007F1543"/>
    <w:rsid w:val="007F1A0D"/>
    <w:rsid w:val="007F1B2E"/>
    <w:rsid w:val="007F1B84"/>
    <w:rsid w:val="007F1C35"/>
    <w:rsid w:val="007F2173"/>
    <w:rsid w:val="007F2491"/>
    <w:rsid w:val="007F2536"/>
    <w:rsid w:val="007F34C7"/>
    <w:rsid w:val="007F366E"/>
    <w:rsid w:val="007F47E7"/>
    <w:rsid w:val="007F4948"/>
    <w:rsid w:val="007F4F75"/>
    <w:rsid w:val="007F4FE6"/>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300"/>
    <w:rsid w:val="00901552"/>
    <w:rsid w:val="00901FB3"/>
    <w:rsid w:val="00902194"/>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6C74"/>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BAE"/>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208"/>
    <w:rsid w:val="009C00DC"/>
    <w:rsid w:val="009C06DA"/>
    <w:rsid w:val="009C083B"/>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3DE"/>
    <w:rsid w:val="009D779F"/>
    <w:rsid w:val="009E064A"/>
    <w:rsid w:val="009E1CB9"/>
    <w:rsid w:val="009E1FFB"/>
    <w:rsid w:val="009E20B7"/>
    <w:rsid w:val="009E2403"/>
    <w:rsid w:val="009E2407"/>
    <w:rsid w:val="009E3E43"/>
    <w:rsid w:val="009E43D5"/>
    <w:rsid w:val="009E46B6"/>
    <w:rsid w:val="009E46BC"/>
    <w:rsid w:val="009E4CDE"/>
    <w:rsid w:val="009E61A9"/>
    <w:rsid w:val="009E6295"/>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3DC7"/>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91"/>
    <w:rsid w:val="00A865DA"/>
    <w:rsid w:val="00A867CE"/>
    <w:rsid w:val="00A86CB6"/>
    <w:rsid w:val="00A87336"/>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5EA"/>
    <w:rsid w:val="00AE7624"/>
    <w:rsid w:val="00AF0AB7"/>
    <w:rsid w:val="00AF0F4B"/>
    <w:rsid w:val="00AF120E"/>
    <w:rsid w:val="00AF1430"/>
    <w:rsid w:val="00AF176A"/>
    <w:rsid w:val="00AF17A1"/>
    <w:rsid w:val="00AF1844"/>
    <w:rsid w:val="00AF19EE"/>
    <w:rsid w:val="00AF2399"/>
    <w:rsid w:val="00AF24D0"/>
    <w:rsid w:val="00AF2695"/>
    <w:rsid w:val="00AF29A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909"/>
    <w:rsid w:val="00B73A00"/>
    <w:rsid w:val="00B741D0"/>
    <w:rsid w:val="00B7494D"/>
    <w:rsid w:val="00B7560A"/>
    <w:rsid w:val="00B75AF1"/>
    <w:rsid w:val="00B75F6D"/>
    <w:rsid w:val="00B7632D"/>
    <w:rsid w:val="00B76501"/>
    <w:rsid w:val="00B76FA2"/>
    <w:rsid w:val="00B772DE"/>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55D"/>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1B2"/>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B98"/>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28C8"/>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17F"/>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880"/>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09B"/>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2F18"/>
    <w:rsid w:val="00CA4139"/>
    <w:rsid w:val="00CA42C1"/>
    <w:rsid w:val="00CA47CB"/>
    <w:rsid w:val="00CA4E5E"/>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2AF"/>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B05"/>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D41"/>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61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6BF"/>
    <w:rsid w:val="00E33771"/>
    <w:rsid w:val="00E345D2"/>
    <w:rsid w:val="00E347D3"/>
    <w:rsid w:val="00E355F1"/>
    <w:rsid w:val="00E3566E"/>
    <w:rsid w:val="00E3567D"/>
    <w:rsid w:val="00E357B2"/>
    <w:rsid w:val="00E35F01"/>
    <w:rsid w:val="00E364BF"/>
    <w:rsid w:val="00E365AF"/>
    <w:rsid w:val="00E36F00"/>
    <w:rsid w:val="00E375BF"/>
    <w:rsid w:val="00E3782C"/>
    <w:rsid w:val="00E37A98"/>
    <w:rsid w:val="00E40AD6"/>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3C22"/>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07D1"/>
    <w:rsid w:val="00F2108C"/>
    <w:rsid w:val="00F211FE"/>
    <w:rsid w:val="00F217F8"/>
    <w:rsid w:val="00F21BAE"/>
    <w:rsid w:val="00F21F12"/>
    <w:rsid w:val="00F2293A"/>
    <w:rsid w:val="00F229DE"/>
    <w:rsid w:val="00F235F7"/>
    <w:rsid w:val="00F2421D"/>
    <w:rsid w:val="00F25241"/>
    <w:rsid w:val="00F261A2"/>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2BA"/>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766"/>
    <w:rsid w:val="00F91AED"/>
    <w:rsid w:val="00F929A5"/>
    <w:rsid w:val="00F929B7"/>
    <w:rsid w:val="00F9327D"/>
    <w:rsid w:val="00F943B0"/>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F29A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sodra.lt/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leidimai-gyventi-lietuvos-respublikoje-nuo-2020-m/"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74EDC-C205-4596-A4B2-AA07F1117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2248</TotalTime>
  <Pages>1</Pages>
  <Words>35856</Words>
  <Characters>20439</Characters>
  <Application>Microsoft Office Word</Application>
  <DocSecurity>0</DocSecurity>
  <Lines>170</Lines>
  <Paragraphs>112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72</cp:revision>
  <dcterms:created xsi:type="dcterms:W3CDTF">2024-02-13T07:26:00Z</dcterms:created>
  <dcterms:modified xsi:type="dcterms:W3CDTF">2026-02-17T14:39:00Z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